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77B3A" w14:textId="77777777" w:rsidR="003E26EB" w:rsidRPr="003E26EB" w:rsidRDefault="003E26EB" w:rsidP="003E26EB">
      <w:pPr>
        <w:rPr>
          <w:b/>
          <w:bCs/>
        </w:rPr>
      </w:pPr>
      <w:r w:rsidRPr="003E26EB">
        <w:rPr>
          <w:b/>
          <w:bCs/>
        </w:rPr>
        <w:t>Sunaiva.com Analysis &amp; Comparison</w:t>
      </w:r>
    </w:p>
    <w:p w14:paraId="2F8F558F" w14:textId="77777777" w:rsidR="003E26EB" w:rsidRPr="003E26EB" w:rsidRDefault="003E26EB" w:rsidP="003E26EB">
      <w:r w:rsidRPr="003E26EB">
        <w:t xml:space="preserve">Excellent news that you already own Sunaiva.com! This changes the equation significantly in your </w:t>
      </w:r>
      <w:proofErr w:type="spellStart"/>
      <w:r w:rsidRPr="003E26EB">
        <w:t>favor</w:t>
      </w:r>
      <w:proofErr w:type="spellEnd"/>
      <w:r w:rsidRPr="003E26EB">
        <w:t xml:space="preserve">. Let me </w:t>
      </w:r>
      <w:proofErr w:type="spellStart"/>
      <w:r w:rsidRPr="003E26EB">
        <w:t>analyze</w:t>
      </w:r>
      <w:proofErr w:type="spellEnd"/>
      <w:r w:rsidRPr="003E26EB">
        <w:t xml:space="preserve"> how this domain compares to my previous recommendations:</w:t>
      </w:r>
    </w:p>
    <w:p w14:paraId="28D22199" w14:textId="77777777" w:rsidR="003E26EB" w:rsidRPr="003E26EB" w:rsidRDefault="003E26EB" w:rsidP="003E26EB">
      <w:pPr>
        <w:rPr>
          <w:b/>
          <w:bCs/>
        </w:rPr>
      </w:pPr>
      <w:r w:rsidRPr="003E26EB">
        <w:rPr>
          <w:b/>
          <w:bCs/>
        </w:rPr>
        <w:t>Sunaiva.com Comprehensive Evaluation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4"/>
        <w:gridCol w:w="1303"/>
        <w:gridCol w:w="1171"/>
        <w:gridCol w:w="1442"/>
        <w:gridCol w:w="1474"/>
        <w:gridCol w:w="1277"/>
      </w:tblGrid>
      <w:tr w:rsidR="003E26EB" w:rsidRPr="003E26EB" w14:paraId="26E8C31A" w14:textId="77777777" w:rsidTr="003E26E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5FAB79" w14:textId="77777777" w:rsidR="003E26EB" w:rsidRPr="003E26EB" w:rsidRDefault="003E26EB" w:rsidP="003E26EB">
            <w:pPr>
              <w:rPr>
                <w:b/>
                <w:bCs/>
              </w:rPr>
            </w:pPr>
            <w:r w:rsidRPr="003E26EB">
              <w:rPr>
                <w:b/>
                <w:bCs/>
              </w:rPr>
              <w:t>Domain Name</w:t>
            </w:r>
          </w:p>
        </w:tc>
        <w:tc>
          <w:tcPr>
            <w:tcW w:w="0" w:type="auto"/>
            <w:vAlign w:val="center"/>
            <w:hideMark/>
          </w:tcPr>
          <w:p w14:paraId="1141FFFA" w14:textId="77777777" w:rsidR="003E26EB" w:rsidRPr="003E26EB" w:rsidRDefault="003E26EB" w:rsidP="003E26EB">
            <w:pPr>
              <w:rPr>
                <w:b/>
                <w:bCs/>
              </w:rPr>
            </w:pPr>
            <w:r w:rsidRPr="003E26EB">
              <w:rPr>
                <w:b/>
                <w:bCs/>
              </w:rPr>
              <w:t>Memorability</w:t>
            </w:r>
          </w:p>
        </w:tc>
        <w:tc>
          <w:tcPr>
            <w:tcW w:w="0" w:type="auto"/>
            <w:vAlign w:val="center"/>
            <w:hideMark/>
          </w:tcPr>
          <w:p w14:paraId="2C05C415" w14:textId="77777777" w:rsidR="003E26EB" w:rsidRPr="003E26EB" w:rsidRDefault="003E26EB" w:rsidP="003E26EB">
            <w:pPr>
              <w:rPr>
                <w:b/>
                <w:bCs/>
              </w:rPr>
            </w:pPr>
            <w:proofErr w:type="spellStart"/>
            <w:r w:rsidRPr="003E26EB">
              <w:rPr>
                <w:b/>
                <w:bCs/>
              </w:rPr>
              <w:t>Brandability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401E2F" w14:textId="77777777" w:rsidR="003E26EB" w:rsidRPr="003E26EB" w:rsidRDefault="003E26EB" w:rsidP="003E26EB">
            <w:pPr>
              <w:rPr>
                <w:b/>
                <w:bCs/>
              </w:rPr>
            </w:pPr>
            <w:r w:rsidRPr="003E26EB">
              <w:rPr>
                <w:b/>
                <w:bCs/>
              </w:rPr>
              <w:t>Concept Match</w:t>
            </w:r>
          </w:p>
        </w:tc>
        <w:tc>
          <w:tcPr>
            <w:tcW w:w="0" w:type="auto"/>
            <w:vAlign w:val="center"/>
            <w:hideMark/>
          </w:tcPr>
          <w:p w14:paraId="5AD2F8FE" w14:textId="77777777" w:rsidR="003E26EB" w:rsidRPr="003E26EB" w:rsidRDefault="003E26EB" w:rsidP="003E26EB">
            <w:pPr>
              <w:rPr>
                <w:b/>
                <w:bCs/>
              </w:rPr>
            </w:pPr>
            <w:r w:rsidRPr="003E26EB">
              <w:rPr>
                <w:b/>
                <w:bCs/>
              </w:rPr>
              <w:t>Already Owned</w:t>
            </w:r>
          </w:p>
        </w:tc>
        <w:tc>
          <w:tcPr>
            <w:tcW w:w="0" w:type="auto"/>
            <w:vAlign w:val="center"/>
            <w:hideMark/>
          </w:tcPr>
          <w:p w14:paraId="6AA7154B" w14:textId="77777777" w:rsidR="003E26EB" w:rsidRPr="003E26EB" w:rsidRDefault="003E26EB" w:rsidP="003E26EB">
            <w:pPr>
              <w:rPr>
                <w:b/>
                <w:bCs/>
              </w:rPr>
            </w:pPr>
            <w:r w:rsidRPr="003E26EB">
              <w:rPr>
                <w:b/>
                <w:bCs/>
              </w:rPr>
              <w:t>Overall Score</w:t>
            </w:r>
          </w:p>
        </w:tc>
      </w:tr>
      <w:tr w:rsidR="003E26EB" w:rsidRPr="003E26EB" w14:paraId="06D93CC8" w14:textId="77777777" w:rsidTr="003E26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9182A7" w14:textId="77777777" w:rsidR="003E26EB" w:rsidRPr="003E26EB" w:rsidRDefault="003E26EB" w:rsidP="003E26EB">
            <w:r w:rsidRPr="003E26EB">
              <w:t>Sunaiva.com</w:t>
            </w:r>
          </w:p>
        </w:tc>
        <w:tc>
          <w:tcPr>
            <w:tcW w:w="0" w:type="auto"/>
            <w:vAlign w:val="center"/>
            <w:hideMark/>
          </w:tcPr>
          <w:p w14:paraId="4B4E2213" w14:textId="77777777" w:rsidR="003E26EB" w:rsidRPr="003E26EB" w:rsidRDefault="003E26EB" w:rsidP="003E26EB">
            <w:r w:rsidRPr="003E26EB">
              <w:rPr>
                <w:rFonts w:ascii="Segoe UI Symbol" w:hAnsi="Segoe UI Symbol" w:cs="Segoe UI Symbol"/>
              </w:rPr>
              <w:t>★★★★★</w:t>
            </w:r>
          </w:p>
        </w:tc>
        <w:tc>
          <w:tcPr>
            <w:tcW w:w="0" w:type="auto"/>
            <w:vAlign w:val="center"/>
            <w:hideMark/>
          </w:tcPr>
          <w:p w14:paraId="0F7E11D7" w14:textId="77777777" w:rsidR="003E26EB" w:rsidRPr="003E26EB" w:rsidRDefault="003E26EB" w:rsidP="003E26EB">
            <w:r w:rsidRPr="003E26EB">
              <w:rPr>
                <w:rFonts w:ascii="Segoe UI Symbol" w:hAnsi="Segoe UI Symbol" w:cs="Segoe UI Symbol"/>
              </w:rPr>
              <w:t>★★★★★</w:t>
            </w:r>
          </w:p>
        </w:tc>
        <w:tc>
          <w:tcPr>
            <w:tcW w:w="0" w:type="auto"/>
            <w:vAlign w:val="center"/>
            <w:hideMark/>
          </w:tcPr>
          <w:p w14:paraId="727F1DE6" w14:textId="77777777" w:rsidR="003E26EB" w:rsidRPr="003E26EB" w:rsidRDefault="003E26EB" w:rsidP="003E26EB">
            <w:r w:rsidRPr="003E26EB">
              <w:rPr>
                <w:rFonts w:ascii="Segoe UI Symbol" w:hAnsi="Segoe UI Symbol" w:cs="Segoe UI Symbol"/>
              </w:rPr>
              <w:t>★★★★☆</w:t>
            </w:r>
          </w:p>
        </w:tc>
        <w:tc>
          <w:tcPr>
            <w:tcW w:w="0" w:type="auto"/>
            <w:vAlign w:val="center"/>
            <w:hideMark/>
          </w:tcPr>
          <w:p w14:paraId="11AAF49F" w14:textId="77777777" w:rsidR="003E26EB" w:rsidRPr="003E26EB" w:rsidRDefault="003E26EB" w:rsidP="003E26EB">
            <w:r w:rsidRPr="003E26EB">
              <w:rPr>
                <w:rFonts w:ascii="Segoe UI Symbol" w:hAnsi="Segoe UI Symbol" w:cs="Segoe UI Symbol"/>
              </w:rPr>
              <w:t>✓</w:t>
            </w:r>
            <w:r w:rsidRPr="003E26EB">
              <w:t xml:space="preserve"> Yes</w:t>
            </w:r>
          </w:p>
        </w:tc>
        <w:tc>
          <w:tcPr>
            <w:tcW w:w="0" w:type="auto"/>
            <w:vAlign w:val="center"/>
            <w:hideMark/>
          </w:tcPr>
          <w:p w14:paraId="6677392C" w14:textId="77777777" w:rsidR="003E26EB" w:rsidRPr="003E26EB" w:rsidRDefault="003E26EB" w:rsidP="003E26EB">
            <w:r w:rsidRPr="003E26EB">
              <w:t>4.8/5</w:t>
            </w:r>
          </w:p>
        </w:tc>
      </w:tr>
      <w:tr w:rsidR="003E26EB" w:rsidRPr="003E26EB" w14:paraId="0A2C6430" w14:textId="77777777" w:rsidTr="003E26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FD786E" w14:textId="77777777" w:rsidR="003E26EB" w:rsidRPr="003E26EB" w:rsidRDefault="003E26EB" w:rsidP="003E26EB">
            <w:r w:rsidRPr="003E26EB">
              <w:t>SunaLabs.com</w:t>
            </w:r>
          </w:p>
        </w:tc>
        <w:tc>
          <w:tcPr>
            <w:tcW w:w="0" w:type="auto"/>
            <w:vAlign w:val="center"/>
            <w:hideMark/>
          </w:tcPr>
          <w:p w14:paraId="55020181" w14:textId="77777777" w:rsidR="003E26EB" w:rsidRPr="003E26EB" w:rsidRDefault="003E26EB" w:rsidP="003E26EB">
            <w:r w:rsidRPr="003E26EB">
              <w:rPr>
                <w:rFonts w:ascii="Segoe UI Symbol" w:hAnsi="Segoe UI Symbol" w:cs="Segoe UI Symbol"/>
              </w:rPr>
              <w:t>★★★★★</w:t>
            </w:r>
          </w:p>
        </w:tc>
        <w:tc>
          <w:tcPr>
            <w:tcW w:w="0" w:type="auto"/>
            <w:vAlign w:val="center"/>
            <w:hideMark/>
          </w:tcPr>
          <w:p w14:paraId="4900A122" w14:textId="77777777" w:rsidR="003E26EB" w:rsidRPr="003E26EB" w:rsidRDefault="003E26EB" w:rsidP="003E26EB">
            <w:r w:rsidRPr="003E26EB">
              <w:rPr>
                <w:rFonts w:ascii="Segoe UI Symbol" w:hAnsi="Segoe UI Symbol" w:cs="Segoe UI Symbol"/>
              </w:rPr>
              <w:t>★★★★☆</w:t>
            </w:r>
          </w:p>
        </w:tc>
        <w:tc>
          <w:tcPr>
            <w:tcW w:w="0" w:type="auto"/>
            <w:vAlign w:val="center"/>
            <w:hideMark/>
          </w:tcPr>
          <w:p w14:paraId="38326513" w14:textId="77777777" w:rsidR="003E26EB" w:rsidRPr="003E26EB" w:rsidRDefault="003E26EB" w:rsidP="003E26EB">
            <w:r w:rsidRPr="003E26EB">
              <w:rPr>
                <w:rFonts w:ascii="Segoe UI Symbol" w:hAnsi="Segoe UI Symbol" w:cs="Segoe UI Symbol"/>
              </w:rPr>
              <w:t>★★★★☆</w:t>
            </w:r>
          </w:p>
        </w:tc>
        <w:tc>
          <w:tcPr>
            <w:tcW w:w="0" w:type="auto"/>
            <w:vAlign w:val="center"/>
            <w:hideMark/>
          </w:tcPr>
          <w:p w14:paraId="005C6DF0" w14:textId="77777777" w:rsidR="003E26EB" w:rsidRPr="003E26EB" w:rsidRDefault="003E26EB" w:rsidP="003E26EB">
            <w:r w:rsidRPr="003E26EB">
              <w:rPr>
                <w:rFonts w:ascii="Segoe UI Symbol" w:hAnsi="Segoe UI Symbol" w:cs="Segoe UI Symbol"/>
              </w:rPr>
              <w:t>✗</w:t>
            </w:r>
            <w:r w:rsidRPr="003E26EB"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14:paraId="74F2301B" w14:textId="77777777" w:rsidR="003E26EB" w:rsidRPr="003E26EB" w:rsidRDefault="003E26EB" w:rsidP="003E26EB">
            <w:r w:rsidRPr="003E26EB">
              <w:t>4.5/5</w:t>
            </w:r>
          </w:p>
        </w:tc>
      </w:tr>
      <w:tr w:rsidR="003E26EB" w:rsidRPr="003E26EB" w14:paraId="738756EA" w14:textId="77777777" w:rsidTr="003E26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C4859" w14:textId="77777777" w:rsidR="003E26EB" w:rsidRPr="003E26EB" w:rsidRDefault="003E26EB" w:rsidP="003E26EB">
            <w:r w:rsidRPr="003E26EB">
              <w:t>AIFlywheel.com</w:t>
            </w:r>
          </w:p>
        </w:tc>
        <w:tc>
          <w:tcPr>
            <w:tcW w:w="0" w:type="auto"/>
            <w:vAlign w:val="center"/>
            <w:hideMark/>
          </w:tcPr>
          <w:p w14:paraId="4640600A" w14:textId="77777777" w:rsidR="003E26EB" w:rsidRPr="003E26EB" w:rsidRDefault="003E26EB" w:rsidP="003E26EB">
            <w:r w:rsidRPr="003E26EB">
              <w:rPr>
                <w:rFonts w:ascii="Segoe UI Symbol" w:hAnsi="Segoe UI Symbol" w:cs="Segoe UI Symbol"/>
              </w:rPr>
              <w:t>★★★★☆</w:t>
            </w:r>
          </w:p>
        </w:tc>
        <w:tc>
          <w:tcPr>
            <w:tcW w:w="0" w:type="auto"/>
            <w:vAlign w:val="center"/>
            <w:hideMark/>
          </w:tcPr>
          <w:p w14:paraId="2EB13414" w14:textId="77777777" w:rsidR="003E26EB" w:rsidRPr="003E26EB" w:rsidRDefault="003E26EB" w:rsidP="003E26EB">
            <w:r w:rsidRPr="003E26EB">
              <w:rPr>
                <w:rFonts w:ascii="Segoe UI Symbol" w:hAnsi="Segoe UI Symbol" w:cs="Segoe UI Symbol"/>
              </w:rPr>
              <w:t>★★★★☆</w:t>
            </w:r>
          </w:p>
        </w:tc>
        <w:tc>
          <w:tcPr>
            <w:tcW w:w="0" w:type="auto"/>
            <w:vAlign w:val="center"/>
            <w:hideMark/>
          </w:tcPr>
          <w:p w14:paraId="5F27B1F0" w14:textId="77777777" w:rsidR="003E26EB" w:rsidRPr="003E26EB" w:rsidRDefault="003E26EB" w:rsidP="003E26EB">
            <w:r w:rsidRPr="003E26EB">
              <w:rPr>
                <w:rFonts w:ascii="Segoe UI Symbol" w:hAnsi="Segoe UI Symbol" w:cs="Segoe UI Symbol"/>
              </w:rPr>
              <w:t>★★★★★</w:t>
            </w:r>
          </w:p>
        </w:tc>
        <w:tc>
          <w:tcPr>
            <w:tcW w:w="0" w:type="auto"/>
            <w:vAlign w:val="center"/>
            <w:hideMark/>
          </w:tcPr>
          <w:p w14:paraId="10E239C1" w14:textId="77777777" w:rsidR="003E26EB" w:rsidRPr="003E26EB" w:rsidRDefault="003E26EB" w:rsidP="003E26EB">
            <w:r w:rsidRPr="003E26EB">
              <w:rPr>
                <w:rFonts w:ascii="Segoe UI Symbol" w:hAnsi="Segoe UI Symbol" w:cs="Segoe UI Symbol"/>
              </w:rPr>
              <w:t>✗</w:t>
            </w:r>
            <w:r w:rsidRPr="003E26EB"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14:paraId="51CE545D" w14:textId="77777777" w:rsidR="003E26EB" w:rsidRPr="003E26EB" w:rsidRDefault="003E26EB" w:rsidP="003E26EB">
            <w:r w:rsidRPr="003E26EB">
              <w:t>4.4/5</w:t>
            </w:r>
          </w:p>
        </w:tc>
      </w:tr>
      <w:tr w:rsidR="003E26EB" w:rsidRPr="003E26EB" w14:paraId="716233CE" w14:textId="77777777" w:rsidTr="003E26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1E34C3" w14:textId="77777777" w:rsidR="003E26EB" w:rsidRPr="003E26EB" w:rsidRDefault="003E26EB" w:rsidP="003E26EB">
            <w:r w:rsidRPr="003E26EB">
              <w:t>IntelliSpark.com</w:t>
            </w:r>
          </w:p>
        </w:tc>
        <w:tc>
          <w:tcPr>
            <w:tcW w:w="0" w:type="auto"/>
            <w:vAlign w:val="center"/>
            <w:hideMark/>
          </w:tcPr>
          <w:p w14:paraId="63DAEA17" w14:textId="77777777" w:rsidR="003E26EB" w:rsidRPr="003E26EB" w:rsidRDefault="003E26EB" w:rsidP="003E26EB">
            <w:r w:rsidRPr="003E26EB">
              <w:rPr>
                <w:rFonts w:ascii="Segoe UI Symbol" w:hAnsi="Segoe UI Symbol" w:cs="Segoe UI Symbol"/>
              </w:rPr>
              <w:t>★★★★☆</w:t>
            </w:r>
          </w:p>
        </w:tc>
        <w:tc>
          <w:tcPr>
            <w:tcW w:w="0" w:type="auto"/>
            <w:vAlign w:val="center"/>
            <w:hideMark/>
          </w:tcPr>
          <w:p w14:paraId="6053589C" w14:textId="77777777" w:rsidR="003E26EB" w:rsidRPr="003E26EB" w:rsidRDefault="003E26EB" w:rsidP="003E26EB">
            <w:r w:rsidRPr="003E26EB">
              <w:rPr>
                <w:rFonts w:ascii="Segoe UI Symbol" w:hAnsi="Segoe UI Symbol" w:cs="Segoe UI Symbol"/>
              </w:rPr>
              <w:t>★★★★★</w:t>
            </w:r>
          </w:p>
        </w:tc>
        <w:tc>
          <w:tcPr>
            <w:tcW w:w="0" w:type="auto"/>
            <w:vAlign w:val="center"/>
            <w:hideMark/>
          </w:tcPr>
          <w:p w14:paraId="787B33DB" w14:textId="77777777" w:rsidR="003E26EB" w:rsidRPr="003E26EB" w:rsidRDefault="003E26EB" w:rsidP="003E26EB">
            <w:r w:rsidRPr="003E26EB">
              <w:rPr>
                <w:rFonts w:ascii="Segoe UI Symbol" w:hAnsi="Segoe UI Symbol" w:cs="Segoe UI Symbol"/>
              </w:rPr>
              <w:t>★★★☆☆</w:t>
            </w:r>
          </w:p>
        </w:tc>
        <w:tc>
          <w:tcPr>
            <w:tcW w:w="0" w:type="auto"/>
            <w:vAlign w:val="center"/>
            <w:hideMark/>
          </w:tcPr>
          <w:p w14:paraId="29815AEF" w14:textId="77777777" w:rsidR="003E26EB" w:rsidRPr="003E26EB" w:rsidRDefault="003E26EB" w:rsidP="003E26EB">
            <w:r w:rsidRPr="003E26EB">
              <w:rPr>
                <w:rFonts w:ascii="Segoe UI Symbol" w:hAnsi="Segoe UI Symbol" w:cs="Segoe UI Symbol"/>
              </w:rPr>
              <w:t>✗</w:t>
            </w:r>
            <w:r w:rsidRPr="003E26EB"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14:paraId="628A5EC2" w14:textId="77777777" w:rsidR="003E26EB" w:rsidRPr="003E26EB" w:rsidRDefault="003E26EB" w:rsidP="003E26EB">
            <w:r w:rsidRPr="003E26EB">
              <w:t>4.3/5</w:t>
            </w:r>
          </w:p>
        </w:tc>
      </w:tr>
    </w:tbl>
    <w:p w14:paraId="5F6A654A" w14:textId="77777777" w:rsidR="003E26EB" w:rsidRPr="003E26EB" w:rsidRDefault="003E26EB" w:rsidP="003E26EB">
      <w:pPr>
        <w:rPr>
          <w:b/>
          <w:bCs/>
        </w:rPr>
      </w:pPr>
      <w:r w:rsidRPr="003E26EB">
        <w:rPr>
          <w:b/>
          <w:bCs/>
        </w:rPr>
        <w:t>Why Sunaiva.com Is Your Best Option</w:t>
      </w:r>
    </w:p>
    <w:p w14:paraId="0FBCA0AD" w14:textId="77777777" w:rsidR="003E26EB" w:rsidRPr="003E26EB" w:rsidRDefault="003E26EB" w:rsidP="003E26EB">
      <w:pPr>
        <w:numPr>
          <w:ilvl w:val="0"/>
          <w:numId w:val="1"/>
        </w:numPr>
      </w:pPr>
      <w:r w:rsidRPr="003E26EB">
        <w:rPr>
          <w:b/>
          <w:bCs/>
        </w:rPr>
        <w:t>Established Brand Identity</w:t>
      </w:r>
      <w:r w:rsidRPr="003E26EB">
        <w:t>: You've already invested in this brand name through your master prompt and previous work</w:t>
      </w:r>
    </w:p>
    <w:p w14:paraId="526CC9B0" w14:textId="77777777" w:rsidR="003E26EB" w:rsidRPr="003E26EB" w:rsidRDefault="003E26EB" w:rsidP="003E26EB">
      <w:pPr>
        <w:numPr>
          <w:ilvl w:val="0"/>
          <w:numId w:val="1"/>
        </w:numPr>
      </w:pPr>
      <w:r w:rsidRPr="003E26EB">
        <w:rPr>
          <w:b/>
          <w:bCs/>
        </w:rPr>
        <w:t>Unique &amp; Distinctive</w:t>
      </w:r>
      <w:r w:rsidRPr="003E26EB">
        <w:t>: Highly memorable and stands out in the AI landscape</w:t>
      </w:r>
    </w:p>
    <w:p w14:paraId="328251A9" w14:textId="77777777" w:rsidR="003E26EB" w:rsidRPr="003E26EB" w:rsidRDefault="003E26EB" w:rsidP="003E26EB">
      <w:pPr>
        <w:numPr>
          <w:ilvl w:val="0"/>
          <w:numId w:val="1"/>
        </w:numPr>
      </w:pPr>
      <w:r w:rsidRPr="003E26EB">
        <w:rPr>
          <w:b/>
          <w:bCs/>
        </w:rPr>
        <w:t>Versatility</w:t>
      </w:r>
      <w:r w:rsidRPr="003E26EB">
        <w:t>: Can represent various AI services without limiting your scope</w:t>
      </w:r>
    </w:p>
    <w:p w14:paraId="4C838960" w14:textId="77777777" w:rsidR="003E26EB" w:rsidRPr="003E26EB" w:rsidRDefault="003E26EB" w:rsidP="003E26EB">
      <w:pPr>
        <w:numPr>
          <w:ilvl w:val="0"/>
          <w:numId w:val="1"/>
        </w:numPr>
      </w:pPr>
      <w:r w:rsidRPr="003E26EB">
        <w:rPr>
          <w:b/>
          <w:bCs/>
        </w:rPr>
        <w:t>Ownership Advantage</w:t>
      </w:r>
      <w:r w:rsidRPr="003E26EB">
        <w:t>: No additional acquisition costs or negotiations required</w:t>
      </w:r>
    </w:p>
    <w:p w14:paraId="6D39FE91" w14:textId="77777777" w:rsidR="003E26EB" w:rsidRPr="003E26EB" w:rsidRDefault="003E26EB" w:rsidP="003E26EB">
      <w:pPr>
        <w:numPr>
          <w:ilvl w:val="0"/>
          <w:numId w:val="1"/>
        </w:numPr>
      </w:pPr>
      <w:r w:rsidRPr="003E26EB">
        <w:rPr>
          <w:b/>
          <w:bCs/>
        </w:rPr>
        <w:t>Consistency</w:t>
      </w:r>
      <w:r w:rsidRPr="003E26EB">
        <w:t>: Maintains connection with your existing brand documents</w:t>
      </w:r>
    </w:p>
    <w:p w14:paraId="64E7E095" w14:textId="77777777" w:rsidR="003E26EB" w:rsidRPr="003E26EB" w:rsidRDefault="003E26EB" w:rsidP="003E26EB">
      <w:pPr>
        <w:rPr>
          <w:b/>
          <w:bCs/>
        </w:rPr>
      </w:pPr>
      <w:r w:rsidRPr="003E26EB">
        <w:rPr>
          <w:b/>
          <w:bCs/>
        </w:rPr>
        <w:t>Strategic Value of Using Sunaiva.com</w:t>
      </w:r>
    </w:p>
    <w:p w14:paraId="2E9FA127" w14:textId="77777777" w:rsidR="003E26EB" w:rsidRPr="003E26EB" w:rsidRDefault="003E26EB" w:rsidP="003E26EB">
      <w:r w:rsidRPr="003E26EB">
        <w:t>Using your existing domain provides several strategic advantages:</w:t>
      </w:r>
    </w:p>
    <w:p w14:paraId="3CF613A9" w14:textId="77777777" w:rsidR="003E26EB" w:rsidRPr="003E26EB" w:rsidRDefault="003E26EB" w:rsidP="003E26EB">
      <w:pPr>
        <w:rPr>
          <w:b/>
          <w:bCs/>
        </w:rPr>
      </w:pPr>
      <w:r w:rsidRPr="003E26EB">
        <w:rPr>
          <w:b/>
          <w:bCs/>
        </w:rPr>
        <w:t>1. Brand Continuity</w:t>
      </w:r>
    </w:p>
    <w:p w14:paraId="475D009A" w14:textId="77777777" w:rsidR="003E26EB" w:rsidRPr="003E26EB" w:rsidRDefault="003E26EB" w:rsidP="003E26EB">
      <w:pPr>
        <w:numPr>
          <w:ilvl w:val="0"/>
          <w:numId w:val="2"/>
        </w:numPr>
      </w:pPr>
      <w:r w:rsidRPr="003E26EB">
        <w:t>Builds on any existing recognition</w:t>
      </w:r>
    </w:p>
    <w:p w14:paraId="55ECF55A" w14:textId="77777777" w:rsidR="003E26EB" w:rsidRPr="003E26EB" w:rsidRDefault="003E26EB" w:rsidP="003E26EB">
      <w:pPr>
        <w:numPr>
          <w:ilvl w:val="0"/>
          <w:numId w:val="2"/>
        </w:numPr>
      </w:pPr>
      <w:r w:rsidRPr="003E26EB">
        <w:t>Consistent with your internal documentation</w:t>
      </w:r>
    </w:p>
    <w:p w14:paraId="7E8D5CA0" w14:textId="77777777" w:rsidR="003E26EB" w:rsidRPr="003E26EB" w:rsidRDefault="003E26EB" w:rsidP="003E26EB">
      <w:pPr>
        <w:numPr>
          <w:ilvl w:val="0"/>
          <w:numId w:val="2"/>
        </w:numPr>
      </w:pPr>
      <w:r w:rsidRPr="003E26EB">
        <w:t>Reinforces the company identity you've been developing</w:t>
      </w:r>
    </w:p>
    <w:p w14:paraId="10276BA7" w14:textId="77777777" w:rsidR="003E26EB" w:rsidRPr="003E26EB" w:rsidRDefault="003E26EB" w:rsidP="003E26EB">
      <w:pPr>
        <w:rPr>
          <w:b/>
          <w:bCs/>
        </w:rPr>
      </w:pPr>
      <w:r w:rsidRPr="003E26EB">
        <w:rPr>
          <w:b/>
          <w:bCs/>
        </w:rPr>
        <w:t>2. Financial Efficiency</w:t>
      </w:r>
    </w:p>
    <w:p w14:paraId="53598D28" w14:textId="77777777" w:rsidR="003E26EB" w:rsidRPr="003E26EB" w:rsidRDefault="003E26EB" w:rsidP="003E26EB">
      <w:pPr>
        <w:numPr>
          <w:ilvl w:val="0"/>
          <w:numId w:val="3"/>
        </w:numPr>
      </w:pPr>
      <w:r w:rsidRPr="003E26EB">
        <w:t>No need to purchase a new domain</w:t>
      </w:r>
    </w:p>
    <w:p w14:paraId="2D8906CF" w14:textId="77777777" w:rsidR="003E26EB" w:rsidRPr="003E26EB" w:rsidRDefault="003E26EB" w:rsidP="003E26EB">
      <w:pPr>
        <w:numPr>
          <w:ilvl w:val="0"/>
          <w:numId w:val="3"/>
        </w:numPr>
      </w:pPr>
      <w:r w:rsidRPr="003E26EB">
        <w:t>No recurring costs for maintaining multiple domains</w:t>
      </w:r>
    </w:p>
    <w:p w14:paraId="7CD6ED6A" w14:textId="77777777" w:rsidR="003E26EB" w:rsidRPr="003E26EB" w:rsidRDefault="003E26EB" w:rsidP="003E26EB">
      <w:pPr>
        <w:numPr>
          <w:ilvl w:val="0"/>
          <w:numId w:val="3"/>
        </w:numPr>
      </w:pPr>
      <w:r w:rsidRPr="003E26EB">
        <w:t>Concentrates SEO value in one property</w:t>
      </w:r>
    </w:p>
    <w:p w14:paraId="5C5F00E1" w14:textId="77777777" w:rsidR="003E26EB" w:rsidRPr="003E26EB" w:rsidRDefault="003E26EB" w:rsidP="003E26EB">
      <w:pPr>
        <w:rPr>
          <w:b/>
          <w:bCs/>
        </w:rPr>
      </w:pPr>
      <w:r w:rsidRPr="003E26EB">
        <w:rPr>
          <w:b/>
          <w:bCs/>
        </w:rPr>
        <w:t>3. Architectural Flexibility</w:t>
      </w:r>
    </w:p>
    <w:p w14:paraId="43B19DDE" w14:textId="77777777" w:rsidR="003E26EB" w:rsidRPr="003E26EB" w:rsidRDefault="003E26EB" w:rsidP="003E26EB">
      <w:r w:rsidRPr="003E26EB">
        <w:t>You can easily structure the site to incorporate all your business models:</w:t>
      </w:r>
    </w:p>
    <w:p w14:paraId="1002173B" w14:textId="77777777" w:rsidR="003E26EB" w:rsidRPr="003E26EB" w:rsidRDefault="003E26EB" w:rsidP="003E26EB">
      <w:pPr>
        <w:numPr>
          <w:ilvl w:val="0"/>
          <w:numId w:val="4"/>
        </w:numPr>
      </w:pPr>
      <w:r w:rsidRPr="003E26EB">
        <w:t>sunaiva.com/tools (AI Tool Matchmaker)</w:t>
      </w:r>
    </w:p>
    <w:p w14:paraId="3B41F425" w14:textId="77777777" w:rsidR="003E26EB" w:rsidRPr="003E26EB" w:rsidRDefault="003E26EB" w:rsidP="003E26EB">
      <w:pPr>
        <w:numPr>
          <w:ilvl w:val="0"/>
          <w:numId w:val="4"/>
        </w:numPr>
      </w:pPr>
      <w:r w:rsidRPr="003E26EB">
        <w:t>sunaiva.com/templates (Micro-SaaS Template Generator)</w:t>
      </w:r>
    </w:p>
    <w:p w14:paraId="6C4014BE" w14:textId="77777777" w:rsidR="003E26EB" w:rsidRPr="003E26EB" w:rsidRDefault="003E26EB" w:rsidP="003E26EB">
      <w:pPr>
        <w:numPr>
          <w:ilvl w:val="0"/>
          <w:numId w:val="4"/>
        </w:numPr>
      </w:pPr>
      <w:r w:rsidRPr="003E26EB">
        <w:t>sunaiva.com/consulting (AI Consulting Flywheel)</w:t>
      </w:r>
    </w:p>
    <w:p w14:paraId="7168AD0A" w14:textId="77777777" w:rsidR="003E26EB" w:rsidRPr="003E26EB" w:rsidRDefault="003E26EB" w:rsidP="003E26EB">
      <w:pPr>
        <w:numPr>
          <w:ilvl w:val="0"/>
          <w:numId w:val="4"/>
        </w:numPr>
      </w:pPr>
      <w:r w:rsidRPr="003E26EB">
        <w:lastRenderedPageBreak/>
        <w:t>sunaiva.com/affiliate (Subscription Affiliate System)</w:t>
      </w:r>
    </w:p>
    <w:p w14:paraId="57C347C0" w14:textId="77777777" w:rsidR="003E26EB" w:rsidRPr="003E26EB" w:rsidRDefault="003E26EB" w:rsidP="003E26EB">
      <w:pPr>
        <w:rPr>
          <w:b/>
          <w:bCs/>
        </w:rPr>
      </w:pPr>
      <w:r w:rsidRPr="003E26EB">
        <w:rPr>
          <w:b/>
          <w:bCs/>
        </w:rPr>
        <w:t>4. Marketing Simplicity</w:t>
      </w:r>
    </w:p>
    <w:p w14:paraId="79A478F9" w14:textId="77777777" w:rsidR="003E26EB" w:rsidRPr="003E26EB" w:rsidRDefault="003E26EB" w:rsidP="003E26EB">
      <w:pPr>
        <w:numPr>
          <w:ilvl w:val="0"/>
          <w:numId w:val="5"/>
        </w:numPr>
      </w:pPr>
      <w:r w:rsidRPr="003E26EB">
        <w:t>Single brand to promote across all channels</w:t>
      </w:r>
    </w:p>
    <w:p w14:paraId="35C1DBB3" w14:textId="77777777" w:rsidR="003E26EB" w:rsidRPr="003E26EB" w:rsidRDefault="003E26EB" w:rsidP="003E26EB">
      <w:pPr>
        <w:numPr>
          <w:ilvl w:val="0"/>
          <w:numId w:val="5"/>
        </w:numPr>
      </w:pPr>
      <w:r w:rsidRPr="003E26EB">
        <w:t>Consistent messaging and positioning</w:t>
      </w:r>
    </w:p>
    <w:p w14:paraId="69162396" w14:textId="77777777" w:rsidR="003E26EB" w:rsidRPr="003E26EB" w:rsidRDefault="003E26EB" w:rsidP="003E26EB">
      <w:pPr>
        <w:numPr>
          <w:ilvl w:val="0"/>
          <w:numId w:val="5"/>
        </w:numPr>
      </w:pPr>
      <w:r w:rsidRPr="003E26EB">
        <w:t>Easier for customers to remember and recommend</w:t>
      </w:r>
    </w:p>
    <w:p w14:paraId="11602F3A" w14:textId="77777777" w:rsidR="003E26EB" w:rsidRPr="003E26EB" w:rsidRDefault="003E26EB" w:rsidP="003E26EB">
      <w:pPr>
        <w:rPr>
          <w:b/>
          <w:bCs/>
        </w:rPr>
      </w:pPr>
      <w:r w:rsidRPr="003E26EB">
        <w:rPr>
          <w:b/>
          <w:bCs/>
        </w:rPr>
        <w:t>Implementation Recommendations</w:t>
      </w:r>
    </w:p>
    <w:p w14:paraId="32006F9B" w14:textId="77777777" w:rsidR="003E26EB" w:rsidRPr="003E26EB" w:rsidRDefault="003E26EB" w:rsidP="003E26EB">
      <w:r w:rsidRPr="003E26EB">
        <w:t>Given that you already own Sunaiva.com, I strongly recommend using it as your primary domain. Here's how to maximize its value:</w:t>
      </w:r>
    </w:p>
    <w:p w14:paraId="55C6553D" w14:textId="77777777" w:rsidR="003E26EB" w:rsidRPr="003E26EB" w:rsidRDefault="003E26EB" w:rsidP="003E26EB">
      <w:pPr>
        <w:numPr>
          <w:ilvl w:val="0"/>
          <w:numId w:val="6"/>
        </w:numPr>
      </w:pPr>
      <w:r w:rsidRPr="003E26EB">
        <w:rPr>
          <w:b/>
          <w:bCs/>
        </w:rPr>
        <w:t>Create a cohesive brand identity</w:t>
      </w:r>
      <w:r w:rsidRPr="003E26EB">
        <w:t xml:space="preserve"> around the </w:t>
      </w:r>
      <w:proofErr w:type="spellStart"/>
      <w:r w:rsidRPr="003E26EB">
        <w:t>Sunaiva</w:t>
      </w:r>
      <w:proofErr w:type="spellEnd"/>
      <w:r w:rsidRPr="003E26EB">
        <w:t xml:space="preserve"> name</w:t>
      </w:r>
    </w:p>
    <w:p w14:paraId="34C0ED63" w14:textId="77777777" w:rsidR="003E26EB" w:rsidRPr="003E26EB" w:rsidRDefault="003E26EB" w:rsidP="003E26EB">
      <w:pPr>
        <w:numPr>
          <w:ilvl w:val="0"/>
          <w:numId w:val="6"/>
        </w:numPr>
      </w:pPr>
      <w:r w:rsidRPr="003E26EB">
        <w:rPr>
          <w:b/>
          <w:bCs/>
        </w:rPr>
        <w:t>Develop a memorable tagline</w:t>
      </w:r>
      <w:r w:rsidRPr="003E26EB">
        <w:t xml:space="preserve"> that captures your evolutionary AI concept</w:t>
      </w:r>
    </w:p>
    <w:p w14:paraId="685FBBD7" w14:textId="77777777" w:rsidR="003E26EB" w:rsidRPr="003E26EB" w:rsidRDefault="003E26EB" w:rsidP="003E26EB">
      <w:pPr>
        <w:numPr>
          <w:ilvl w:val="0"/>
          <w:numId w:val="6"/>
        </w:numPr>
      </w:pPr>
      <w:r w:rsidRPr="003E26EB">
        <w:rPr>
          <w:b/>
          <w:bCs/>
        </w:rPr>
        <w:t>Use descriptive subdomains or directories</w:t>
      </w:r>
      <w:r w:rsidRPr="003E26EB">
        <w:t xml:space="preserve"> for each business model</w:t>
      </w:r>
    </w:p>
    <w:p w14:paraId="3BB60EE2" w14:textId="77777777" w:rsidR="003E26EB" w:rsidRPr="003E26EB" w:rsidRDefault="003E26EB" w:rsidP="003E26EB">
      <w:pPr>
        <w:numPr>
          <w:ilvl w:val="0"/>
          <w:numId w:val="6"/>
        </w:numPr>
      </w:pPr>
      <w:r w:rsidRPr="003E26EB">
        <w:rPr>
          <w:b/>
          <w:bCs/>
        </w:rPr>
        <w:t>Consider the name origin story</w:t>
      </w:r>
      <w:r w:rsidRPr="003E26EB">
        <w:t xml:space="preserve"> as part of your brand narrative</w:t>
      </w:r>
    </w:p>
    <w:p w14:paraId="5265BD88" w14:textId="77777777" w:rsidR="003E26EB" w:rsidRPr="003E26EB" w:rsidRDefault="003E26EB" w:rsidP="003E26EB">
      <w:pPr>
        <w:rPr>
          <w:b/>
          <w:bCs/>
        </w:rPr>
      </w:pPr>
      <w:r w:rsidRPr="003E26EB">
        <w:rPr>
          <w:b/>
          <w:bCs/>
        </w:rPr>
        <w:t>Brand Positioning for Sunaiva.com</w:t>
      </w:r>
    </w:p>
    <w:p w14:paraId="2424E48C" w14:textId="77777777" w:rsidR="003E26EB" w:rsidRPr="003E26EB" w:rsidRDefault="003E26EB" w:rsidP="003E26EB">
      <w:r w:rsidRPr="003E26EB">
        <w:t xml:space="preserve">To strengthen the </w:t>
      </w:r>
      <w:proofErr w:type="spellStart"/>
      <w:r w:rsidRPr="003E26EB">
        <w:t>Sunaiva</w:t>
      </w:r>
      <w:proofErr w:type="spellEnd"/>
      <w:r w:rsidRPr="003E26EB">
        <w:t xml:space="preserve"> brand with your evolutionary business model, consider positioning options like:</w:t>
      </w:r>
    </w:p>
    <w:p w14:paraId="3660960B" w14:textId="77777777" w:rsidR="003E26EB" w:rsidRPr="003E26EB" w:rsidRDefault="003E26EB" w:rsidP="003E26EB">
      <w:pPr>
        <w:numPr>
          <w:ilvl w:val="0"/>
          <w:numId w:val="7"/>
        </w:numPr>
      </w:pPr>
      <w:proofErr w:type="spellStart"/>
      <w:r w:rsidRPr="003E26EB">
        <w:rPr>
          <w:b/>
          <w:bCs/>
        </w:rPr>
        <w:t>Sunaiva</w:t>
      </w:r>
      <w:proofErr w:type="spellEnd"/>
      <w:r w:rsidRPr="003E26EB">
        <w:rPr>
          <w:b/>
          <w:bCs/>
        </w:rPr>
        <w:t xml:space="preserve">: AI That Evolves </w:t>
      </w:r>
      <w:proofErr w:type="gramStart"/>
      <w:r w:rsidRPr="003E26EB">
        <w:rPr>
          <w:b/>
          <w:bCs/>
        </w:rPr>
        <w:t>With</w:t>
      </w:r>
      <w:proofErr w:type="gramEnd"/>
      <w:r w:rsidRPr="003E26EB">
        <w:rPr>
          <w:b/>
          <w:bCs/>
        </w:rPr>
        <w:t xml:space="preserve"> You</w:t>
      </w:r>
    </w:p>
    <w:p w14:paraId="3268ECE7" w14:textId="77777777" w:rsidR="003E26EB" w:rsidRPr="003E26EB" w:rsidRDefault="003E26EB" w:rsidP="003E26EB">
      <w:pPr>
        <w:numPr>
          <w:ilvl w:val="0"/>
          <w:numId w:val="7"/>
        </w:numPr>
      </w:pPr>
      <w:proofErr w:type="spellStart"/>
      <w:r w:rsidRPr="003E26EB">
        <w:rPr>
          <w:b/>
          <w:bCs/>
        </w:rPr>
        <w:t>Sunaiva</w:t>
      </w:r>
      <w:proofErr w:type="spellEnd"/>
      <w:r w:rsidRPr="003E26EB">
        <w:rPr>
          <w:b/>
          <w:bCs/>
        </w:rPr>
        <w:t>: The Intelligent Business Ecosystem</w:t>
      </w:r>
    </w:p>
    <w:p w14:paraId="7E5529A3" w14:textId="77777777" w:rsidR="003E26EB" w:rsidRPr="003E26EB" w:rsidRDefault="003E26EB" w:rsidP="003E26EB">
      <w:pPr>
        <w:numPr>
          <w:ilvl w:val="0"/>
          <w:numId w:val="7"/>
        </w:numPr>
      </w:pPr>
      <w:proofErr w:type="spellStart"/>
      <w:r w:rsidRPr="003E26EB">
        <w:rPr>
          <w:b/>
          <w:bCs/>
        </w:rPr>
        <w:t>Sunaiva</w:t>
      </w:r>
      <w:proofErr w:type="spellEnd"/>
      <w:r w:rsidRPr="003E26EB">
        <w:rPr>
          <w:b/>
          <w:bCs/>
        </w:rPr>
        <w:t>: Self-Evolving AI Solutions</w:t>
      </w:r>
    </w:p>
    <w:p w14:paraId="242B5C9C" w14:textId="77777777" w:rsidR="003E26EB" w:rsidRPr="003E26EB" w:rsidRDefault="003E26EB" w:rsidP="003E26EB">
      <w:r w:rsidRPr="003E26EB">
        <w:t>These align with your evolutionary framework while building on your existing brand.</w:t>
      </w:r>
    </w:p>
    <w:p w14:paraId="2E8C9308" w14:textId="77777777" w:rsidR="003E26EB" w:rsidRPr="003E26EB" w:rsidRDefault="003E26EB" w:rsidP="003E26EB">
      <w:pPr>
        <w:rPr>
          <w:b/>
          <w:bCs/>
        </w:rPr>
      </w:pPr>
      <w:r w:rsidRPr="003E26EB">
        <w:rPr>
          <w:b/>
          <w:bCs/>
        </w:rPr>
        <w:t>Conclusion</w:t>
      </w:r>
    </w:p>
    <w:p w14:paraId="61F162E2" w14:textId="77777777" w:rsidR="003E26EB" w:rsidRPr="003E26EB" w:rsidRDefault="003E26EB" w:rsidP="003E26EB">
      <w:r w:rsidRPr="003E26EB">
        <w:t xml:space="preserve">Sunaiva.com ranks at the top of all domain options when factoring in that you already own it. It scores exceptionally well on memorability and </w:t>
      </w:r>
      <w:proofErr w:type="spellStart"/>
      <w:r w:rsidRPr="003E26EB">
        <w:t>brandability</w:t>
      </w:r>
      <w:proofErr w:type="spellEnd"/>
      <w:r w:rsidRPr="003E26EB">
        <w:t>, and with proper positioning, it can perfectly represent your evolutionary AI business ecosystem.</w:t>
      </w:r>
    </w:p>
    <w:p w14:paraId="046B7529" w14:textId="77777777" w:rsidR="003E26EB" w:rsidRPr="003E26EB" w:rsidRDefault="003E26EB" w:rsidP="003E26EB">
      <w:r w:rsidRPr="003E26EB">
        <w:t xml:space="preserve">Rather than investing in new domains, I recommend focusing your resources on building the </w:t>
      </w:r>
      <w:proofErr w:type="spellStart"/>
      <w:r w:rsidRPr="003E26EB">
        <w:t>Sunaiva</w:t>
      </w:r>
      <w:proofErr w:type="spellEnd"/>
      <w:r w:rsidRPr="003E26EB">
        <w:t xml:space="preserve"> brand and implementing your business models under this unified identity.</w:t>
      </w:r>
    </w:p>
    <w:p w14:paraId="297A5F71" w14:textId="77777777" w:rsidR="003E26EB" w:rsidRPr="003E26EB" w:rsidRDefault="003E26EB" w:rsidP="003E26EB">
      <w:r w:rsidRPr="003E26EB">
        <w:t>Would you like me to develop a more detailed brand strategy for Sunaiva.com to align with your evolutionary business framework?</w:t>
      </w:r>
    </w:p>
    <w:p w14:paraId="3DAE33B6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2095"/>
    <w:multiLevelType w:val="multilevel"/>
    <w:tmpl w:val="4A32B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637B7"/>
    <w:multiLevelType w:val="multilevel"/>
    <w:tmpl w:val="62C8F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030FC3"/>
    <w:multiLevelType w:val="multilevel"/>
    <w:tmpl w:val="DF86A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BF3DE1"/>
    <w:multiLevelType w:val="multilevel"/>
    <w:tmpl w:val="53FE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E55FD9"/>
    <w:multiLevelType w:val="multilevel"/>
    <w:tmpl w:val="B6EA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B6566C"/>
    <w:multiLevelType w:val="multilevel"/>
    <w:tmpl w:val="66C2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5A0E32"/>
    <w:multiLevelType w:val="multilevel"/>
    <w:tmpl w:val="A278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9614913">
    <w:abstractNumId w:val="1"/>
  </w:num>
  <w:num w:numId="2" w16cid:durableId="1247836427">
    <w:abstractNumId w:val="6"/>
  </w:num>
  <w:num w:numId="3" w16cid:durableId="85346524">
    <w:abstractNumId w:val="3"/>
  </w:num>
  <w:num w:numId="4" w16cid:durableId="665715727">
    <w:abstractNumId w:val="4"/>
  </w:num>
  <w:num w:numId="5" w16cid:durableId="74085677">
    <w:abstractNumId w:val="2"/>
  </w:num>
  <w:num w:numId="6" w16cid:durableId="113644831">
    <w:abstractNumId w:val="0"/>
  </w:num>
  <w:num w:numId="7" w16cid:durableId="18589579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E26EB"/>
    <w:rsid w:val="000B3321"/>
    <w:rsid w:val="003E26EB"/>
    <w:rsid w:val="00431DDD"/>
    <w:rsid w:val="00B36F04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9961C"/>
  <w15:chartTrackingRefBased/>
  <w15:docId w15:val="{2CB453C2-97B7-4E5A-AB40-CE79AF40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3E2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6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6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6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6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6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6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6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6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6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6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6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6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6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6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6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6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2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6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6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6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6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6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6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2025-05-11T19:19:00Z</dcterms:created>
  <dcterms:modified xsi:type="dcterms:W3CDTF">2025-05-11T19:19:00Z</dcterms:modified>
</cp:coreProperties>
</file>