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C0889" w14:textId="77777777" w:rsidR="003C095F" w:rsidRPr="003C095F" w:rsidRDefault="003C095F" w:rsidP="003C095F">
      <w:pPr>
        <w:spacing w:after="0" w:line="240" w:lineRule="auto"/>
        <w:rPr>
          <w:rFonts w:ascii="Times New Roman" w:eastAsia="Times New Roman" w:hAnsi="Times New Roman" w:cs="Times New Roman"/>
          <w:kern w:val="0"/>
          <w:sz w:val="24"/>
          <w:szCs w:val="24"/>
          <w:lang w:eastAsia="en-AU"/>
          <w14:ligatures w14:val="none"/>
        </w:rPr>
      </w:pPr>
    </w:p>
    <w:p w14:paraId="7EC06A93" w14:textId="77777777" w:rsidR="003C095F" w:rsidRPr="003C095F" w:rsidRDefault="003C095F" w:rsidP="003C095F">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3C095F">
        <w:rPr>
          <w:rFonts w:ascii="Times New Roman" w:eastAsia="Times New Roman" w:hAnsi="Times New Roman" w:cs="Times New Roman"/>
          <w:b/>
          <w:bCs/>
          <w:kern w:val="36"/>
          <w:sz w:val="48"/>
          <w:szCs w:val="48"/>
          <w:lang w:eastAsia="en-AU"/>
          <w14:ligatures w14:val="none"/>
        </w:rPr>
        <w:t>Claude 4 Prompt Secrets: Why Your AI Responses Are Missing the Mark</w:t>
      </w:r>
    </w:p>
    <w:p w14:paraId="36C57E84" w14:textId="77777777" w:rsidR="003C095F" w:rsidRPr="003C095F" w:rsidRDefault="003C095F" w:rsidP="003C095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 xml:space="preserve">8:15 am June 4, 2025 By </w:t>
      </w:r>
      <w:hyperlink r:id="rId5" w:history="1">
        <w:r w:rsidRPr="003C095F">
          <w:rPr>
            <w:rFonts w:ascii="Times New Roman" w:eastAsia="Times New Roman" w:hAnsi="Times New Roman" w:cs="Times New Roman"/>
            <w:color w:val="0000FF"/>
            <w:kern w:val="0"/>
            <w:sz w:val="24"/>
            <w:szCs w:val="24"/>
            <w:u w:val="single"/>
            <w:lang w:eastAsia="en-AU"/>
            <w14:ligatures w14:val="none"/>
          </w:rPr>
          <w:t>Julian Horsey</w:t>
        </w:r>
      </w:hyperlink>
      <w:r w:rsidRPr="003C095F">
        <w:rPr>
          <w:rFonts w:ascii="Times New Roman" w:eastAsia="Times New Roman" w:hAnsi="Times New Roman" w:cs="Times New Roman"/>
          <w:kern w:val="0"/>
          <w:sz w:val="24"/>
          <w:szCs w:val="24"/>
          <w:lang w:eastAsia="en-AU"/>
          <w14:ligatures w14:val="none"/>
        </w:rPr>
        <w:t xml:space="preserve"> </w:t>
      </w:r>
    </w:p>
    <w:p w14:paraId="51936432" w14:textId="735330BE" w:rsidR="003C095F" w:rsidRPr="003C095F" w:rsidRDefault="003C095F" w:rsidP="003C095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Pr>
          <w:noProof/>
        </w:rPr>
        <mc:AlternateContent>
          <mc:Choice Requires="wps">
            <w:drawing>
              <wp:inline distT="0" distB="0" distL="0" distR="0" wp14:anchorId="168E5FF1" wp14:editId="785F191C">
                <wp:extent cx="12192000" cy="6858000"/>
                <wp:effectExtent l="0" t="0" r="0" b="0"/>
                <wp:docPr id="2096322960"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00" cy="68580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537C03C" id="Rectangle 1" o:spid="_x0000_s1026" style="width:960pt;height:5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" filled="f" stroked="f">
                <o:lock v:ext="edit" aspectratio="t"/>
                <w10:anchorlock/>
              </v:rect>
            </w:pict>
          </mc:Fallback>
        </mc:AlternateContent>
      </w:r>
    </w:p>
    <w:p w14:paraId="1E77AEA1" w14:textId="77777777" w:rsidR="003C095F" w:rsidRPr="003C095F" w:rsidRDefault="003C095F" w:rsidP="003C095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lastRenderedPageBreak/>
        <w:t xml:space="preserve">What if the secret to unlocking the full potential of AI wasn’t in the technology itself, but in how we communicate with it? With the rise of advanced models like Claude 4, the way we phrase our prompts has become just as important as the tasks we assign. A single misplaced word or vague instruction can mean the difference between brilliance and mediocrity. This isn’t just about asking better questions—it’s about mastering an entirely new language. The surprising truth? </w:t>
      </w:r>
      <w:r w:rsidRPr="003C095F">
        <w:rPr>
          <w:rFonts w:ascii="Times New Roman" w:eastAsia="Times New Roman" w:hAnsi="Times New Roman" w:cs="Times New Roman"/>
          <w:b/>
          <w:bCs/>
          <w:kern w:val="0"/>
          <w:sz w:val="24"/>
          <w:szCs w:val="24"/>
          <w:lang w:eastAsia="en-AU"/>
          <w14:ligatures w14:val="none"/>
        </w:rPr>
        <w:t>Claude 4 isn’t just powerful; it’s adaptable in ways most users haven’t even begun to explore.</w:t>
      </w:r>
      <w:r w:rsidRPr="003C095F">
        <w:rPr>
          <w:rFonts w:ascii="Times New Roman" w:eastAsia="Times New Roman" w:hAnsi="Times New Roman" w:cs="Times New Roman"/>
          <w:kern w:val="0"/>
          <w:sz w:val="24"/>
          <w:szCs w:val="24"/>
          <w:lang w:eastAsia="en-AU"/>
          <w14:ligatures w14:val="none"/>
        </w:rPr>
        <w:t xml:space="preserve"> If you’ve ever felt like AI outputs miss the mark or lack depth, the problem might not be the model—it might be the prompt.</w:t>
      </w:r>
    </w:p>
    <w:p w14:paraId="70730F82" w14:textId="77777777" w:rsidR="003C095F" w:rsidRPr="003C095F" w:rsidRDefault="003C095F" w:rsidP="003C095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 xml:space="preserve">This overview by D-Squared takes you through the unexpected rules that govern how Claude 4 interprets and responds to your instructions. From the importance of </w:t>
      </w:r>
      <w:r w:rsidRPr="003C095F">
        <w:rPr>
          <w:rFonts w:ascii="Times New Roman" w:eastAsia="Times New Roman" w:hAnsi="Times New Roman" w:cs="Times New Roman"/>
          <w:b/>
          <w:bCs/>
          <w:kern w:val="0"/>
          <w:sz w:val="24"/>
          <w:szCs w:val="24"/>
          <w:lang w:eastAsia="en-AU"/>
          <w14:ligatures w14:val="none"/>
        </w:rPr>
        <w:t>specificity</w:t>
      </w:r>
      <w:r w:rsidRPr="003C095F">
        <w:rPr>
          <w:rFonts w:ascii="Times New Roman" w:eastAsia="Times New Roman" w:hAnsi="Times New Roman" w:cs="Times New Roman"/>
          <w:kern w:val="0"/>
          <w:sz w:val="24"/>
          <w:szCs w:val="24"/>
          <w:lang w:eastAsia="en-AU"/>
          <w14:ligatures w14:val="none"/>
        </w:rPr>
        <w:t xml:space="preserve"> to the innovative impact of positive framing, you’ll uncover techniques that can transform your interactions with AI. Whether you’re navigating complex workflows, crafting creative content, or designing intricate systems, these strategies will help you achieve results that are not only accurate but also deeply aligned with your goals. As you read on, you may find yourself rethinking how you approach AI altogether—because sometimes, the key to innovation lies in the questions we ask, not just the answers we receive.</w:t>
      </w:r>
    </w:p>
    <w:p w14:paraId="0926D0D6" w14:textId="77777777" w:rsidR="003C095F" w:rsidRPr="003C095F" w:rsidRDefault="003C095F" w:rsidP="003C095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C095F">
        <w:rPr>
          <w:rFonts w:ascii="Times New Roman" w:eastAsia="Times New Roman" w:hAnsi="Times New Roman" w:cs="Times New Roman"/>
          <w:b/>
          <w:bCs/>
          <w:kern w:val="0"/>
          <w:sz w:val="36"/>
          <w:szCs w:val="36"/>
          <w:lang w:eastAsia="en-AU"/>
          <w14:ligatures w14:val="none"/>
        </w:rPr>
        <w:t>Writing Claude 4 Prompts</w:t>
      </w:r>
    </w:p>
    <w:p w14:paraId="312656B8" w14:textId="77777777" w:rsidR="003C095F" w:rsidRPr="003C095F" w:rsidRDefault="003C095F" w:rsidP="003C095F">
      <w:pPr>
        <w:shd w:val="clear" w:color="auto" w:fill="FCFCFC"/>
        <w:spacing w:before="100" w:beforeAutospacing="1" w:after="100" w:afterAutospacing="1" w:line="240" w:lineRule="auto"/>
        <w:rPr>
          <w:rFonts w:ascii="Times New Roman" w:eastAsia="Times New Roman" w:hAnsi="Times New Roman" w:cs="Times New Roman"/>
          <w:kern w:val="0"/>
          <w:sz w:val="27"/>
          <w:szCs w:val="27"/>
          <w:lang w:eastAsia="en-AU"/>
          <w14:ligatures w14:val="none"/>
        </w:rPr>
      </w:pPr>
      <w:r w:rsidRPr="003C095F">
        <w:rPr>
          <w:rFonts w:ascii="Times New Roman" w:eastAsia="Times New Roman" w:hAnsi="Times New Roman" w:cs="Times New Roman"/>
          <w:b/>
          <w:bCs/>
          <w:kern w:val="0"/>
          <w:sz w:val="27"/>
          <w:szCs w:val="27"/>
          <w:lang w:eastAsia="en-AU"/>
          <w14:ligatures w14:val="none"/>
        </w:rPr>
        <w:t>TL;DR Key Takeaways :</w:t>
      </w:r>
    </w:p>
    <w:p w14:paraId="26D9946E" w14:textId="77777777" w:rsidR="003C095F" w:rsidRPr="003C095F" w:rsidRDefault="003C095F" w:rsidP="003C095F">
      <w:pPr>
        <w:numPr>
          <w:ilvl w:val="0"/>
          <w:numId w:val="1"/>
        </w:numPr>
        <w:shd w:val="clear" w:color="auto" w:fill="FCFCFC"/>
        <w:spacing w:before="100" w:beforeAutospacing="1" w:after="100" w:afterAutospacing="1" w:line="240" w:lineRule="auto"/>
        <w:ind w:left="870"/>
        <w:rPr>
          <w:rFonts w:ascii="Times New Roman" w:eastAsia="Times New Roman" w:hAnsi="Times New Roman" w:cs="Times New Roman"/>
          <w:kern w:val="0"/>
          <w:sz w:val="27"/>
          <w:szCs w:val="27"/>
          <w:lang w:eastAsia="en-AU"/>
          <w14:ligatures w14:val="none"/>
        </w:rPr>
      </w:pPr>
      <w:r w:rsidRPr="003C095F">
        <w:rPr>
          <w:rFonts w:ascii="Times New Roman" w:eastAsia="Times New Roman" w:hAnsi="Times New Roman" w:cs="Times New Roman"/>
          <w:kern w:val="0"/>
          <w:sz w:val="27"/>
          <w:szCs w:val="27"/>
          <w:lang w:eastAsia="en-AU"/>
          <w14:ligatures w14:val="none"/>
        </w:rPr>
        <w:t>Specificity is crucial for effective AI prompting; using precise language and modifiers minimizes ambiguity and ensures outputs align with your goals.</w:t>
      </w:r>
    </w:p>
    <w:p w14:paraId="042013A9" w14:textId="77777777" w:rsidR="003C095F" w:rsidRPr="003C095F" w:rsidRDefault="003C095F" w:rsidP="003C095F">
      <w:pPr>
        <w:numPr>
          <w:ilvl w:val="0"/>
          <w:numId w:val="1"/>
        </w:numPr>
        <w:shd w:val="clear" w:color="auto" w:fill="FCFCFC"/>
        <w:spacing w:before="100" w:beforeAutospacing="1" w:after="100" w:afterAutospacing="1" w:line="240" w:lineRule="auto"/>
        <w:ind w:left="870"/>
        <w:rPr>
          <w:rFonts w:ascii="Times New Roman" w:eastAsia="Times New Roman" w:hAnsi="Times New Roman" w:cs="Times New Roman"/>
          <w:kern w:val="0"/>
          <w:sz w:val="27"/>
          <w:szCs w:val="27"/>
          <w:lang w:eastAsia="en-AU"/>
          <w14:ligatures w14:val="none"/>
        </w:rPr>
      </w:pPr>
      <w:r w:rsidRPr="003C095F">
        <w:rPr>
          <w:rFonts w:ascii="Times New Roman" w:eastAsia="Times New Roman" w:hAnsi="Times New Roman" w:cs="Times New Roman"/>
          <w:kern w:val="0"/>
          <w:sz w:val="27"/>
          <w:szCs w:val="27"/>
          <w:lang w:eastAsia="en-AU"/>
          <w14:ligatures w14:val="none"/>
        </w:rPr>
        <w:t>Providing examples acts as a blueprint for the AI, improving its ability to meet expectations, but examples must be accurate and relevant.</w:t>
      </w:r>
    </w:p>
    <w:p w14:paraId="5D9EE9BF" w14:textId="77777777" w:rsidR="003C095F" w:rsidRPr="003C095F" w:rsidRDefault="003C095F" w:rsidP="003C095F">
      <w:pPr>
        <w:numPr>
          <w:ilvl w:val="0"/>
          <w:numId w:val="1"/>
        </w:numPr>
        <w:shd w:val="clear" w:color="auto" w:fill="FCFCFC"/>
        <w:spacing w:before="100" w:beforeAutospacing="1" w:after="100" w:afterAutospacing="1" w:line="240" w:lineRule="auto"/>
        <w:ind w:left="870"/>
        <w:rPr>
          <w:rFonts w:ascii="Times New Roman" w:eastAsia="Times New Roman" w:hAnsi="Times New Roman" w:cs="Times New Roman"/>
          <w:kern w:val="0"/>
          <w:sz w:val="27"/>
          <w:szCs w:val="27"/>
          <w:lang w:eastAsia="en-AU"/>
          <w14:ligatures w14:val="none"/>
        </w:rPr>
      </w:pPr>
      <w:r w:rsidRPr="003C095F">
        <w:rPr>
          <w:rFonts w:ascii="Times New Roman" w:eastAsia="Times New Roman" w:hAnsi="Times New Roman" w:cs="Times New Roman"/>
          <w:kern w:val="0"/>
          <w:sz w:val="27"/>
          <w:szCs w:val="27"/>
          <w:lang w:eastAsia="en-AU"/>
          <w14:ligatures w14:val="none"/>
        </w:rPr>
        <w:t>Using delimiters and structured prompts enhances clarity, consistency, and efficiency, especially for complex or multi-step tasks.</w:t>
      </w:r>
    </w:p>
    <w:p w14:paraId="347A3CCC" w14:textId="77777777" w:rsidR="003C095F" w:rsidRPr="003C095F" w:rsidRDefault="003C095F" w:rsidP="003C095F">
      <w:pPr>
        <w:numPr>
          <w:ilvl w:val="0"/>
          <w:numId w:val="1"/>
        </w:numPr>
        <w:shd w:val="clear" w:color="auto" w:fill="FCFCFC"/>
        <w:spacing w:before="100" w:beforeAutospacing="1" w:after="100" w:afterAutospacing="1" w:line="240" w:lineRule="auto"/>
        <w:ind w:left="870"/>
        <w:rPr>
          <w:rFonts w:ascii="Times New Roman" w:eastAsia="Times New Roman" w:hAnsi="Times New Roman" w:cs="Times New Roman"/>
          <w:kern w:val="0"/>
          <w:sz w:val="27"/>
          <w:szCs w:val="27"/>
          <w:lang w:eastAsia="en-AU"/>
          <w14:ligatures w14:val="none"/>
        </w:rPr>
      </w:pPr>
      <w:r w:rsidRPr="003C095F">
        <w:rPr>
          <w:rFonts w:ascii="Times New Roman" w:eastAsia="Times New Roman" w:hAnsi="Times New Roman" w:cs="Times New Roman"/>
          <w:kern w:val="0"/>
          <w:sz w:val="27"/>
          <w:szCs w:val="27"/>
          <w:lang w:eastAsia="en-AU"/>
          <w14:ligatures w14:val="none"/>
        </w:rPr>
        <w:t>Positive framing of prompts encourages constructive outputs, while detailed and structured instructions improve quality and reduce revisions.</w:t>
      </w:r>
    </w:p>
    <w:p w14:paraId="507B33FA" w14:textId="77777777" w:rsidR="003C095F" w:rsidRPr="003C095F" w:rsidRDefault="003C095F" w:rsidP="003C095F">
      <w:pPr>
        <w:numPr>
          <w:ilvl w:val="0"/>
          <w:numId w:val="1"/>
        </w:numPr>
        <w:shd w:val="clear" w:color="auto" w:fill="FCFCFC"/>
        <w:spacing w:before="100" w:beforeAutospacing="1" w:after="100" w:afterAutospacing="1" w:line="240" w:lineRule="auto"/>
        <w:ind w:left="870"/>
        <w:rPr>
          <w:rFonts w:ascii="Times New Roman" w:eastAsia="Times New Roman" w:hAnsi="Times New Roman" w:cs="Times New Roman"/>
          <w:kern w:val="0"/>
          <w:sz w:val="27"/>
          <w:szCs w:val="27"/>
          <w:lang w:eastAsia="en-AU"/>
          <w14:ligatures w14:val="none"/>
        </w:rPr>
      </w:pPr>
      <w:r w:rsidRPr="003C095F">
        <w:rPr>
          <w:rFonts w:ascii="Times New Roman" w:eastAsia="Times New Roman" w:hAnsi="Times New Roman" w:cs="Times New Roman"/>
          <w:kern w:val="0"/>
          <w:sz w:val="27"/>
          <w:szCs w:val="27"/>
          <w:lang w:eastAsia="en-AU"/>
          <w14:ligatures w14:val="none"/>
        </w:rPr>
        <w:t>Claude 4 excels in multi-step reasoning, simultaneous tool usage, and synthesizing shared context, allowing advanced problem-solving and decision-making.</w:t>
      </w:r>
    </w:p>
    <w:p w14:paraId="2185DDCE" w14:textId="77777777" w:rsidR="003C095F" w:rsidRPr="003C095F" w:rsidRDefault="003C095F" w:rsidP="003C095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C095F">
        <w:rPr>
          <w:rFonts w:ascii="Times New Roman" w:eastAsia="Times New Roman" w:hAnsi="Times New Roman" w:cs="Times New Roman"/>
          <w:b/>
          <w:bCs/>
          <w:kern w:val="0"/>
          <w:sz w:val="36"/>
          <w:szCs w:val="36"/>
          <w:lang w:eastAsia="en-AU"/>
          <w14:ligatures w14:val="none"/>
        </w:rPr>
        <w:t>Why Specificity Matters</w:t>
      </w:r>
    </w:p>
    <w:p w14:paraId="279AF577" w14:textId="77777777" w:rsidR="003C095F" w:rsidRPr="003C095F" w:rsidRDefault="003C095F" w:rsidP="003C095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 xml:space="preserve">Specificity is the cornerstone of effective AI prompting. Vague or overly broad instructions often result in inconsistent or irrelevant outputs. Instead, use </w:t>
      </w:r>
      <w:r w:rsidRPr="003C095F">
        <w:rPr>
          <w:rFonts w:ascii="Times New Roman" w:eastAsia="Times New Roman" w:hAnsi="Times New Roman" w:cs="Times New Roman"/>
          <w:b/>
          <w:bCs/>
          <w:kern w:val="0"/>
          <w:sz w:val="24"/>
          <w:szCs w:val="24"/>
          <w:lang w:eastAsia="en-AU"/>
          <w14:ligatures w14:val="none"/>
        </w:rPr>
        <w:t>precise language</w:t>
      </w:r>
      <w:r w:rsidRPr="003C095F">
        <w:rPr>
          <w:rFonts w:ascii="Times New Roman" w:eastAsia="Times New Roman" w:hAnsi="Times New Roman" w:cs="Times New Roman"/>
          <w:kern w:val="0"/>
          <w:sz w:val="24"/>
          <w:szCs w:val="24"/>
          <w:lang w:eastAsia="en-AU"/>
          <w14:ligatures w14:val="none"/>
        </w:rPr>
        <w:t xml:space="preserve"> to define the scope, tone, and depth of your desired results. For example:</w:t>
      </w:r>
    </w:p>
    <w:p w14:paraId="7EC79099" w14:textId="77777777" w:rsidR="003C095F" w:rsidRPr="003C095F" w:rsidRDefault="003C095F" w:rsidP="003C095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Instead of: “Summarize this document.”</w:t>
      </w:r>
    </w:p>
    <w:p w14:paraId="49032A87" w14:textId="77777777" w:rsidR="003C095F" w:rsidRPr="003C095F" w:rsidRDefault="003C095F" w:rsidP="003C095F">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Try: “Provide a concise, technical summary of this document in 200 words.”</w:t>
      </w:r>
    </w:p>
    <w:p w14:paraId="19835B15" w14:textId="77777777" w:rsidR="003C095F" w:rsidRPr="003C095F" w:rsidRDefault="003C095F" w:rsidP="003C095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Adding modifiers like “comprehensive,” “formal,” or “detailed” helps the AI better understand your expectations. This approach minimizes ambiguity and ensures the output aligns with your goals. By being specific, you reduce the need for follow-up corrections and streamline the process.</w:t>
      </w:r>
    </w:p>
    <w:p w14:paraId="5F49E688" w14:textId="77777777" w:rsidR="003C095F" w:rsidRPr="003C095F" w:rsidRDefault="003C095F" w:rsidP="003C095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C095F">
        <w:rPr>
          <w:rFonts w:ascii="Times New Roman" w:eastAsia="Times New Roman" w:hAnsi="Times New Roman" w:cs="Times New Roman"/>
          <w:b/>
          <w:bCs/>
          <w:kern w:val="0"/>
          <w:sz w:val="36"/>
          <w:szCs w:val="36"/>
          <w:lang w:eastAsia="en-AU"/>
          <w14:ligatures w14:val="none"/>
        </w:rPr>
        <w:lastRenderedPageBreak/>
        <w:t>Guiding with Examples</w:t>
      </w:r>
    </w:p>
    <w:p w14:paraId="311DC833" w14:textId="77777777" w:rsidR="003C095F" w:rsidRPr="003C095F" w:rsidRDefault="003C095F" w:rsidP="003C095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 xml:space="preserve">Examples act as a </w:t>
      </w:r>
      <w:r w:rsidRPr="003C095F">
        <w:rPr>
          <w:rFonts w:ascii="Times New Roman" w:eastAsia="Times New Roman" w:hAnsi="Times New Roman" w:cs="Times New Roman"/>
          <w:b/>
          <w:bCs/>
          <w:kern w:val="0"/>
          <w:sz w:val="24"/>
          <w:szCs w:val="24"/>
          <w:lang w:eastAsia="en-AU"/>
          <w14:ligatures w14:val="none"/>
        </w:rPr>
        <w:t>blueprint</w:t>
      </w:r>
      <w:r w:rsidRPr="003C095F">
        <w:rPr>
          <w:rFonts w:ascii="Times New Roman" w:eastAsia="Times New Roman" w:hAnsi="Times New Roman" w:cs="Times New Roman"/>
          <w:kern w:val="0"/>
          <w:sz w:val="24"/>
          <w:szCs w:val="24"/>
          <w:lang w:eastAsia="en-AU"/>
          <w14:ligatures w14:val="none"/>
        </w:rPr>
        <w:t xml:space="preserve"> for the AI, offering a clear framework to follow. When requesting specific outputs, include relevant examples to guide the model. For instance:</w:t>
      </w:r>
    </w:p>
    <w:p w14:paraId="5E96095E" w14:textId="77777777" w:rsidR="003C095F" w:rsidRPr="003C095F" w:rsidRDefault="003C095F" w:rsidP="003C095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If asking for a report, provide a sample structure or tone.</w:t>
      </w:r>
    </w:p>
    <w:p w14:paraId="3CF247DF" w14:textId="77777777" w:rsidR="003C095F" w:rsidRPr="003C095F" w:rsidRDefault="003C095F" w:rsidP="003C095F">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When requesting creative content, share a similar piece for inspiration.</w:t>
      </w:r>
    </w:p>
    <w:p w14:paraId="35BBFEFE" w14:textId="77777777" w:rsidR="003C095F" w:rsidRPr="003C095F" w:rsidRDefault="003C095F" w:rsidP="003C095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However, it is essential to ensure your examples are accurate and aligned with your objectives. Poorly chosen examples can confuse the model and lead to suboptimal results. By offering well-thought-out examples, you can significantly improve the AI’s ability to meet your expectations.</w:t>
      </w:r>
    </w:p>
    <w:p w14:paraId="08322CF8" w14:textId="77777777" w:rsidR="003C095F" w:rsidRPr="003C095F" w:rsidRDefault="003C095F" w:rsidP="003C095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C095F">
        <w:rPr>
          <w:rFonts w:ascii="Times New Roman" w:eastAsia="Times New Roman" w:hAnsi="Times New Roman" w:cs="Times New Roman"/>
          <w:b/>
          <w:bCs/>
          <w:kern w:val="0"/>
          <w:sz w:val="36"/>
          <w:szCs w:val="36"/>
          <w:lang w:eastAsia="en-AU"/>
          <w14:ligatures w14:val="none"/>
        </w:rPr>
        <w:t>Claude 4’s Surprising Prompt Rules</w:t>
      </w:r>
    </w:p>
    <w:p w14:paraId="07F3DFA4" w14:textId="77777777" w:rsidR="003C095F" w:rsidRPr="003C095F" w:rsidRDefault="003C095F" w:rsidP="003C095F">
      <w:pPr>
        <w:spacing w:after="75" w:line="240" w:lineRule="auto"/>
        <w:rPr>
          <w:rFonts w:ascii="Times New Roman" w:eastAsia="Times New Roman" w:hAnsi="Times New Roman" w:cs="Times New Roman"/>
          <w:kern w:val="0"/>
          <w:sz w:val="24"/>
          <w:szCs w:val="24"/>
          <w:lang w:eastAsia="en-AU"/>
          <w14:ligatures w14:val="none"/>
        </w:rPr>
      </w:pPr>
      <w:hyperlink r:id="rId6" w:tgtFrame="_blank" w:history="1">
        <w:r w:rsidRPr="003C095F">
          <w:rPr>
            <w:rFonts w:ascii="Times New Roman" w:eastAsia="Times New Roman" w:hAnsi="Times New Roman" w:cs="Times New Roman"/>
            <w:color w:val="0000FF"/>
            <w:kern w:val="0"/>
            <w:sz w:val="24"/>
            <w:szCs w:val="24"/>
            <w:u w:val="single"/>
            <w:lang w:eastAsia="en-AU"/>
            <w14:ligatures w14:val="none"/>
          </w:rPr>
          <w:t>Watch this video on YouTube</w:t>
        </w:r>
      </w:hyperlink>
      <w:r w:rsidRPr="003C095F">
        <w:rPr>
          <w:rFonts w:ascii="Times New Roman" w:eastAsia="Times New Roman" w:hAnsi="Times New Roman" w:cs="Times New Roman"/>
          <w:kern w:val="0"/>
          <w:sz w:val="24"/>
          <w:szCs w:val="24"/>
          <w:lang w:eastAsia="en-AU"/>
          <w14:ligatures w14:val="none"/>
        </w:rPr>
        <w:t>.</w:t>
      </w:r>
    </w:p>
    <w:p w14:paraId="31D75D3D" w14:textId="77777777" w:rsidR="003C095F" w:rsidRPr="003C095F" w:rsidRDefault="003C095F" w:rsidP="003C095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Check out more relevant guides from our extensive collection on advanced AI prompting that you might find useful.</w:t>
      </w:r>
    </w:p>
    <w:p w14:paraId="2E20ABA7" w14:textId="77777777" w:rsidR="003C095F" w:rsidRPr="003C095F" w:rsidRDefault="003C095F" w:rsidP="003C095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7" w:tgtFrame="_blank" w:history="1">
        <w:r w:rsidRPr="003C095F">
          <w:rPr>
            <w:rFonts w:ascii="Times New Roman" w:eastAsia="Times New Roman" w:hAnsi="Times New Roman" w:cs="Times New Roman"/>
            <w:color w:val="0000FF"/>
            <w:kern w:val="0"/>
            <w:sz w:val="24"/>
            <w:szCs w:val="24"/>
            <w:u w:val="single"/>
            <w:lang w:eastAsia="en-AU"/>
            <w14:ligatures w14:val="none"/>
          </w:rPr>
          <w:t>Google’s Advanced AI Prompt Engineering Techniques</w:t>
        </w:r>
      </w:hyperlink>
    </w:p>
    <w:p w14:paraId="3665EBE0" w14:textId="77777777" w:rsidR="003C095F" w:rsidRPr="003C095F" w:rsidRDefault="003C095F" w:rsidP="003C095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8" w:tgtFrame="_blank" w:history="1">
        <w:r w:rsidRPr="003C095F">
          <w:rPr>
            <w:rFonts w:ascii="Times New Roman" w:eastAsia="Times New Roman" w:hAnsi="Times New Roman" w:cs="Times New Roman"/>
            <w:color w:val="0000FF"/>
            <w:kern w:val="0"/>
            <w:sz w:val="24"/>
            <w:szCs w:val="24"/>
            <w:u w:val="single"/>
            <w:lang w:eastAsia="en-AU"/>
            <w14:ligatures w14:val="none"/>
          </w:rPr>
          <w:t>Advanced AI prompt writing framework’s to improve your results</w:t>
        </w:r>
      </w:hyperlink>
    </w:p>
    <w:p w14:paraId="7F16D1C7" w14:textId="77777777" w:rsidR="003C095F" w:rsidRPr="003C095F" w:rsidRDefault="003C095F" w:rsidP="003C095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9" w:tgtFrame="_blank" w:history="1">
        <w:r w:rsidRPr="003C095F">
          <w:rPr>
            <w:rFonts w:ascii="Times New Roman" w:eastAsia="Times New Roman" w:hAnsi="Times New Roman" w:cs="Times New Roman"/>
            <w:color w:val="0000FF"/>
            <w:kern w:val="0"/>
            <w:sz w:val="24"/>
            <w:szCs w:val="24"/>
            <w:u w:val="single"/>
            <w:lang w:eastAsia="en-AU"/>
            <w14:ligatures w14:val="none"/>
          </w:rPr>
          <w:t>2025 Midjourney Beginner’s Guide AI Art Generation Made Easy</w:t>
        </w:r>
      </w:hyperlink>
    </w:p>
    <w:p w14:paraId="297AC498" w14:textId="77777777" w:rsidR="003C095F" w:rsidRPr="003C095F" w:rsidRDefault="003C095F" w:rsidP="003C095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10" w:tgtFrame="_blank" w:history="1">
        <w:r w:rsidRPr="003C095F">
          <w:rPr>
            <w:rFonts w:ascii="Times New Roman" w:eastAsia="Times New Roman" w:hAnsi="Times New Roman" w:cs="Times New Roman"/>
            <w:color w:val="0000FF"/>
            <w:kern w:val="0"/>
            <w:sz w:val="24"/>
            <w:szCs w:val="24"/>
            <w:u w:val="single"/>
            <w:lang w:eastAsia="en-AU"/>
            <w14:ligatures w14:val="none"/>
          </w:rPr>
          <w:t>Improve your AI prompt writing for better results</w:t>
        </w:r>
      </w:hyperlink>
    </w:p>
    <w:p w14:paraId="65D4B416" w14:textId="77777777" w:rsidR="003C095F" w:rsidRPr="003C095F" w:rsidRDefault="003C095F" w:rsidP="003C095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11" w:tgtFrame="_blank" w:history="1">
        <w:r w:rsidRPr="003C095F">
          <w:rPr>
            <w:rFonts w:ascii="Times New Roman" w:eastAsia="Times New Roman" w:hAnsi="Times New Roman" w:cs="Times New Roman"/>
            <w:color w:val="0000FF"/>
            <w:kern w:val="0"/>
            <w:sz w:val="24"/>
            <w:szCs w:val="24"/>
            <w:u w:val="single"/>
            <w:lang w:eastAsia="en-AU"/>
            <w14:ligatures w14:val="none"/>
          </w:rPr>
          <w:t>The Art of Power Prompting: Unlocking AI’s True Potential</w:t>
        </w:r>
      </w:hyperlink>
    </w:p>
    <w:p w14:paraId="2C0DAB07" w14:textId="77777777" w:rsidR="003C095F" w:rsidRPr="003C095F" w:rsidRDefault="003C095F" w:rsidP="003C095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12" w:tgtFrame="_blank" w:history="1">
        <w:r w:rsidRPr="003C095F">
          <w:rPr>
            <w:rFonts w:ascii="Times New Roman" w:eastAsia="Times New Roman" w:hAnsi="Times New Roman" w:cs="Times New Roman"/>
            <w:color w:val="0000FF"/>
            <w:kern w:val="0"/>
            <w:sz w:val="24"/>
            <w:szCs w:val="24"/>
            <w:u w:val="single"/>
            <w:lang w:eastAsia="en-AU"/>
            <w14:ligatures w14:val="none"/>
          </w:rPr>
          <w:t>Ultimate AI prompt library released for Claude 3 and ChatGPT</w:t>
        </w:r>
      </w:hyperlink>
    </w:p>
    <w:p w14:paraId="2366E8C3" w14:textId="77777777" w:rsidR="003C095F" w:rsidRPr="003C095F" w:rsidRDefault="003C095F" w:rsidP="003C095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13" w:tgtFrame="_blank" w:history="1">
        <w:r w:rsidRPr="003C095F">
          <w:rPr>
            <w:rFonts w:ascii="Times New Roman" w:eastAsia="Times New Roman" w:hAnsi="Times New Roman" w:cs="Times New Roman"/>
            <w:color w:val="0000FF"/>
            <w:kern w:val="0"/>
            <w:sz w:val="24"/>
            <w:szCs w:val="24"/>
            <w:u w:val="single"/>
            <w:lang w:eastAsia="en-AU"/>
            <w14:ligatures w14:val="none"/>
          </w:rPr>
          <w:t>How to use AI prompt chains for better results</w:t>
        </w:r>
      </w:hyperlink>
    </w:p>
    <w:p w14:paraId="3DFC43AD" w14:textId="77777777" w:rsidR="003C095F" w:rsidRPr="003C095F" w:rsidRDefault="003C095F" w:rsidP="003C095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14" w:tgtFrame="_blank" w:history="1">
        <w:r w:rsidRPr="003C095F">
          <w:rPr>
            <w:rFonts w:ascii="Times New Roman" w:eastAsia="Times New Roman" w:hAnsi="Times New Roman" w:cs="Times New Roman"/>
            <w:color w:val="0000FF"/>
            <w:kern w:val="0"/>
            <w:sz w:val="24"/>
            <w:szCs w:val="24"/>
            <w:u w:val="single"/>
            <w:lang w:eastAsia="en-AU"/>
            <w14:ligatures w14:val="none"/>
          </w:rPr>
          <w:t>Deepseek-R1 vs OpenAI: How Open Source AI is Taking the Lead</w:t>
        </w:r>
      </w:hyperlink>
    </w:p>
    <w:p w14:paraId="11BD1E97" w14:textId="77777777" w:rsidR="003C095F" w:rsidRPr="003C095F" w:rsidRDefault="003C095F" w:rsidP="003C095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15" w:tgtFrame="_blank" w:history="1">
        <w:r w:rsidRPr="003C095F">
          <w:rPr>
            <w:rFonts w:ascii="Times New Roman" w:eastAsia="Times New Roman" w:hAnsi="Times New Roman" w:cs="Times New Roman"/>
            <w:color w:val="0000FF"/>
            <w:kern w:val="0"/>
            <w:sz w:val="24"/>
            <w:szCs w:val="24"/>
            <w:u w:val="single"/>
            <w:lang w:eastAsia="en-AU"/>
            <w14:ligatures w14:val="none"/>
          </w:rPr>
          <w:t>Midjourney 7 Prompt Writing Guide for Amazing AI Images and Artwork</w:t>
        </w:r>
      </w:hyperlink>
    </w:p>
    <w:p w14:paraId="1F4B390F" w14:textId="77777777" w:rsidR="003C095F" w:rsidRPr="003C095F" w:rsidRDefault="003C095F" w:rsidP="003C095F">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hyperlink r:id="rId16" w:tgtFrame="_blank" w:history="1">
        <w:r w:rsidRPr="003C095F">
          <w:rPr>
            <w:rFonts w:ascii="Times New Roman" w:eastAsia="Times New Roman" w:hAnsi="Times New Roman" w:cs="Times New Roman"/>
            <w:color w:val="0000FF"/>
            <w:kern w:val="0"/>
            <w:sz w:val="24"/>
            <w:szCs w:val="24"/>
            <w:u w:val="single"/>
            <w:lang w:eastAsia="en-AU"/>
            <w14:ligatures w14:val="none"/>
          </w:rPr>
          <w:t>New emotional AI prompting method generates improved results</w:t>
        </w:r>
      </w:hyperlink>
    </w:p>
    <w:p w14:paraId="23D8C2C0" w14:textId="77777777" w:rsidR="003C095F" w:rsidRPr="003C095F" w:rsidRDefault="003C095F" w:rsidP="003C095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C095F">
        <w:rPr>
          <w:rFonts w:ascii="Times New Roman" w:eastAsia="Times New Roman" w:hAnsi="Times New Roman" w:cs="Times New Roman"/>
          <w:b/>
          <w:bCs/>
          <w:kern w:val="0"/>
          <w:sz w:val="36"/>
          <w:szCs w:val="36"/>
          <w:lang w:eastAsia="en-AU"/>
          <w14:ligatures w14:val="none"/>
        </w:rPr>
        <w:t>Using Delimiters for Clarity</w:t>
      </w:r>
    </w:p>
    <w:p w14:paraId="4DB41278" w14:textId="77777777" w:rsidR="003C095F" w:rsidRPr="003C095F" w:rsidRDefault="003C095F" w:rsidP="003C095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 xml:space="preserve">Delimiters, such as XML tags, are powerful tools for organizing complex instructions. They help break down tasks into </w:t>
      </w:r>
      <w:r w:rsidRPr="003C095F">
        <w:rPr>
          <w:rFonts w:ascii="Times New Roman" w:eastAsia="Times New Roman" w:hAnsi="Times New Roman" w:cs="Times New Roman"/>
          <w:b/>
          <w:bCs/>
          <w:kern w:val="0"/>
          <w:sz w:val="24"/>
          <w:szCs w:val="24"/>
          <w:lang w:eastAsia="en-AU"/>
          <w14:ligatures w14:val="none"/>
        </w:rPr>
        <w:t>manageable sections</w:t>
      </w:r>
      <w:r w:rsidRPr="003C095F">
        <w:rPr>
          <w:rFonts w:ascii="Times New Roman" w:eastAsia="Times New Roman" w:hAnsi="Times New Roman" w:cs="Times New Roman"/>
          <w:kern w:val="0"/>
          <w:sz w:val="24"/>
          <w:szCs w:val="24"/>
          <w:lang w:eastAsia="en-AU"/>
          <w14:ligatures w14:val="none"/>
        </w:rPr>
        <w:t>, making it easier for the AI to process and respond accurately. For example:</w:t>
      </w:r>
    </w:p>
    <w:p w14:paraId="103573D1" w14:textId="77777777" w:rsidR="003C095F" w:rsidRPr="003C095F" w:rsidRDefault="003C095F" w:rsidP="003C095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Use tags like “ and “ to separate multiple requests.</w:t>
      </w:r>
    </w:p>
    <w:p w14:paraId="6DA8D3D1" w14:textId="77777777" w:rsidR="003C095F" w:rsidRPr="003C095F" w:rsidRDefault="003C095F" w:rsidP="003C095F">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Structure outputs with clear sections, such as “ and “.</w:t>
      </w:r>
    </w:p>
    <w:p w14:paraId="00D2F04A" w14:textId="77777777" w:rsidR="003C095F" w:rsidRPr="003C095F" w:rsidRDefault="003C095F" w:rsidP="003C095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This technique is particularly useful in programmatic or multi-step tasks, where clarity and structure are essential. By using delimiters, you can ensure that the AI processes each part of your request systematically, reducing errors and improving overall efficiency.</w:t>
      </w:r>
    </w:p>
    <w:p w14:paraId="375907FF" w14:textId="77777777" w:rsidR="003C095F" w:rsidRPr="003C095F" w:rsidRDefault="003C095F" w:rsidP="003C095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C095F">
        <w:rPr>
          <w:rFonts w:ascii="Times New Roman" w:eastAsia="Times New Roman" w:hAnsi="Times New Roman" w:cs="Times New Roman"/>
          <w:b/>
          <w:bCs/>
          <w:kern w:val="0"/>
          <w:sz w:val="36"/>
          <w:szCs w:val="36"/>
          <w:lang w:eastAsia="en-AU"/>
          <w14:ligatures w14:val="none"/>
        </w:rPr>
        <w:t>Framing Prompts Positively</w:t>
      </w:r>
    </w:p>
    <w:p w14:paraId="6D94958E" w14:textId="77777777" w:rsidR="003C095F" w:rsidRPr="003C095F" w:rsidRDefault="003C095F" w:rsidP="003C095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lastRenderedPageBreak/>
        <w:t xml:space="preserve">The way you phrase your prompts can influence the AI’s response. Positive framing encourages </w:t>
      </w:r>
      <w:r w:rsidRPr="003C095F">
        <w:rPr>
          <w:rFonts w:ascii="Times New Roman" w:eastAsia="Times New Roman" w:hAnsi="Times New Roman" w:cs="Times New Roman"/>
          <w:b/>
          <w:bCs/>
          <w:kern w:val="0"/>
          <w:sz w:val="24"/>
          <w:szCs w:val="24"/>
          <w:lang w:eastAsia="en-AU"/>
          <w14:ligatures w14:val="none"/>
        </w:rPr>
        <w:t>constructive outputs</w:t>
      </w:r>
      <w:r w:rsidRPr="003C095F">
        <w:rPr>
          <w:rFonts w:ascii="Times New Roman" w:eastAsia="Times New Roman" w:hAnsi="Times New Roman" w:cs="Times New Roman"/>
          <w:kern w:val="0"/>
          <w:sz w:val="24"/>
          <w:szCs w:val="24"/>
          <w:lang w:eastAsia="en-AU"/>
          <w14:ligatures w14:val="none"/>
        </w:rPr>
        <w:t xml:space="preserve"> by focusing on what you want, rather than what you don’t. For example:</w:t>
      </w:r>
    </w:p>
    <w:p w14:paraId="783A5EAB" w14:textId="77777777" w:rsidR="003C095F" w:rsidRPr="003C095F" w:rsidRDefault="003C095F" w:rsidP="003C095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Instead of: “Avoid informal language.”</w:t>
      </w:r>
    </w:p>
    <w:p w14:paraId="724ED083" w14:textId="77777777" w:rsidR="003C095F" w:rsidRPr="003C095F" w:rsidRDefault="003C095F" w:rsidP="003C095F">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Try: “Use professional and formal language.”</w:t>
      </w:r>
    </w:p>
    <w:p w14:paraId="54A21E4F" w14:textId="77777777" w:rsidR="003C095F" w:rsidRPr="003C095F" w:rsidRDefault="003C095F" w:rsidP="003C095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This subtle shift reduces the likelihood of misinterpretation and helps the AI focus on achieving your desired outcomes. Positive framing not only improves the quality of the output but also creates a more collaborative interaction with the AI.</w:t>
      </w:r>
    </w:p>
    <w:p w14:paraId="6A71AC1E" w14:textId="77777777" w:rsidR="003C095F" w:rsidRPr="003C095F" w:rsidRDefault="003C095F" w:rsidP="003C095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C095F">
        <w:rPr>
          <w:rFonts w:ascii="Times New Roman" w:eastAsia="Times New Roman" w:hAnsi="Times New Roman" w:cs="Times New Roman"/>
          <w:b/>
          <w:bCs/>
          <w:kern w:val="0"/>
          <w:sz w:val="36"/>
          <w:szCs w:val="36"/>
          <w:lang w:eastAsia="en-AU"/>
          <w14:ligatures w14:val="none"/>
        </w:rPr>
        <w:t>Structuring Prompts for Consistency</w:t>
      </w:r>
    </w:p>
    <w:p w14:paraId="25E4D890" w14:textId="77777777" w:rsidR="003C095F" w:rsidRPr="003C095F" w:rsidRDefault="003C095F" w:rsidP="003C095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 xml:space="preserve">A well-structured prompt can significantly improve the quality and </w:t>
      </w:r>
      <w:r w:rsidRPr="003C095F">
        <w:rPr>
          <w:rFonts w:ascii="Times New Roman" w:eastAsia="Times New Roman" w:hAnsi="Times New Roman" w:cs="Times New Roman"/>
          <w:b/>
          <w:bCs/>
          <w:kern w:val="0"/>
          <w:sz w:val="24"/>
          <w:szCs w:val="24"/>
          <w:lang w:eastAsia="en-AU"/>
          <w14:ligatures w14:val="none"/>
        </w:rPr>
        <w:t>consistency</w:t>
      </w:r>
      <w:r w:rsidRPr="003C095F">
        <w:rPr>
          <w:rFonts w:ascii="Times New Roman" w:eastAsia="Times New Roman" w:hAnsi="Times New Roman" w:cs="Times New Roman"/>
          <w:kern w:val="0"/>
          <w:sz w:val="24"/>
          <w:szCs w:val="24"/>
          <w:lang w:eastAsia="en-AU"/>
          <w14:ligatures w14:val="none"/>
        </w:rPr>
        <w:t xml:space="preserve"> of the AI’s output. Align your prompts with the format and tone you want the model to emulate. For example:</w:t>
      </w:r>
    </w:p>
    <w:p w14:paraId="5754C1BC" w14:textId="77777777" w:rsidR="003C095F" w:rsidRPr="003C095F" w:rsidRDefault="003C095F" w:rsidP="003C095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When drafting a technical document, use headings and bullet points in your prompt.</w:t>
      </w:r>
    </w:p>
    <w:p w14:paraId="699936B1" w14:textId="77777777" w:rsidR="003C095F" w:rsidRPr="003C095F" w:rsidRDefault="003C095F" w:rsidP="003C095F">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For creative tasks, specify the style, tone, and key elements to include.</w:t>
      </w:r>
    </w:p>
    <w:p w14:paraId="35D405A2" w14:textId="77777777" w:rsidR="003C095F" w:rsidRPr="003C095F" w:rsidRDefault="003C095F" w:rsidP="003C095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This approach ensures the AI understands your requirements and delivers results that meet your expectations. By structuring your prompts effectively, you can reduce the need for revisions and achieve more reliable outcomes.</w:t>
      </w:r>
    </w:p>
    <w:p w14:paraId="21E8EFD2" w14:textId="77777777" w:rsidR="003C095F" w:rsidRPr="003C095F" w:rsidRDefault="003C095F" w:rsidP="003C095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C095F">
        <w:rPr>
          <w:rFonts w:ascii="Times New Roman" w:eastAsia="Times New Roman" w:hAnsi="Times New Roman" w:cs="Times New Roman"/>
          <w:b/>
          <w:bCs/>
          <w:kern w:val="0"/>
          <w:sz w:val="36"/>
          <w:szCs w:val="36"/>
          <w:lang w:eastAsia="en-AU"/>
          <w14:ligatures w14:val="none"/>
        </w:rPr>
        <w:t>Enhancing Visual Outputs</w:t>
      </w:r>
    </w:p>
    <w:p w14:paraId="00450836" w14:textId="77777777" w:rsidR="003C095F" w:rsidRPr="003C095F" w:rsidRDefault="003C095F" w:rsidP="003C095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 xml:space="preserve">For tasks involving UI design or visual creativity, detailed prompts are essential. Specify </w:t>
      </w:r>
      <w:r w:rsidRPr="003C095F">
        <w:rPr>
          <w:rFonts w:ascii="Times New Roman" w:eastAsia="Times New Roman" w:hAnsi="Times New Roman" w:cs="Times New Roman"/>
          <w:b/>
          <w:bCs/>
          <w:kern w:val="0"/>
          <w:sz w:val="24"/>
          <w:szCs w:val="24"/>
          <w:lang w:eastAsia="en-AU"/>
          <w14:ligatures w14:val="none"/>
        </w:rPr>
        <w:t>design principles</w:t>
      </w:r>
      <w:r w:rsidRPr="003C095F">
        <w:rPr>
          <w:rFonts w:ascii="Times New Roman" w:eastAsia="Times New Roman" w:hAnsi="Times New Roman" w:cs="Times New Roman"/>
          <w:kern w:val="0"/>
          <w:sz w:val="24"/>
          <w:szCs w:val="24"/>
          <w:lang w:eastAsia="en-AU"/>
          <w14:ligatures w14:val="none"/>
        </w:rPr>
        <w:t xml:space="preserve"> and use descriptive modifiers to guide the AI. For example:</w:t>
      </w:r>
    </w:p>
    <w:p w14:paraId="7358A694" w14:textId="77777777" w:rsidR="003C095F" w:rsidRPr="003C095F" w:rsidRDefault="003C095F" w:rsidP="003C095F">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Request “minimalist and accessible” designs for clean, user-friendly interfaces.</w:t>
      </w:r>
    </w:p>
    <w:p w14:paraId="2AFB66FE" w14:textId="77777777" w:rsidR="003C095F" w:rsidRPr="003C095F" w:rsidRDefault="003C095F" w:rsidP="003C095F">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Incorporate terms like “interactive” or “high-contrast” to refine the output.</w:t>
      </w:r>
    </w:p>
    <w:p w14:paraId="09AADD71" w14:textId="77777777" w:rsidR="003C095F" w:rsidRPr="003C095F" w:rsidRDefault="003C095F" w:rsidP="003C095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This level of detail helps the AI align its creative process with your design objectives. By providing clear and actionable guidance, you can ensure the visual outputs meet your specific needs.</w:t>
      </w:r>
    </w:p>
    <w:p w14:paraId="7AFDF03E" w14:textId="77777777" w:rsidR="003C095F" w:rsidRPr="003C095F" w:rsidRDefault="003C095F" w:rsidP="003C095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C095F">
        <w:rPr>
          <w:rFonts w:ascii="Times New Roman" w:eastAsia="Times New Roman" w:hAnsi="Times New Roman" w:cs="Times New Roman"/>
          <w:b/>
          <w:bCs/>
          <w:kern w:val="0"/>
          <w:sz w:val="36"/>
          <w:szCs w:val="36"/>
          <w:lang w:eastAsia="en-AU"/>
          <w14:ligatures w14:val="none"/>
        </w:rPr>
        <w:t>Encouraging Iterative Thinking</w:t>
      </w:r>
    </w:p>
    <w:p w14:paraId="7AF68390" w14:textId="77777777" w:rsidR="003C095F" w:rsidRPr="003C095F" w:rsidRDefault="003C095F" w:rsidP="003C095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 xml:space="preserve">Claude 4 excels in tasks requiring </w:t>
      </w:r>
      <w:r w:rsidRPr="003C095F">
        <w:rPr>
          <w:rFonts w:ascii="Times New Roman" w:eastAsia="Times New Roman" w:hAnsi="Times New Roman" w:cs="Times New Roman"/>
          <w:b/>
          <w:bCs/>
          <w:kern w:val="0"/>
          <w:sz w:val="24"/>
          <w:szCs w:val="24"/>
          <w:lang w:eastAsia="en-AU"/>
          <w14:ligatures w14:val="none"/>
        </w:rPr>
        <w:t>multi-step reasoning</w:t>
      </w:r>
      <w:r w:rsidRPr="003C095F">
        <w:rPr>
          <w:rFonts w:ascii="Times New Roman" w:eastAsia="Times New Roman" w:hAnsi="Times New Roman" w:cs="Times New Roman"/>
          <w:kern w:val="0"/>
          <w:sz w:val="24"/>
          <w:szCs w:val="24"/>
          <w:lang w:eastAsia="en-AU"/>
          <w14:ligatures w14:val="none"/>
        </w:rPr>
        <w:t>. You can enhance this capability by encouraging iterative thinking. For example:</w:t>
      </w:r>
    </w:p>
    <w:p w14:paraId="5E22340E" w14:textId="77777777" w:rsidR="003C095F" w:rsidRPr="003C095F" w:rsidRDefault="003C095F" w:rsidP="003C095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In research tasks, prompt the AI to analyze its findings before proceeding.</w:t>
      </w:r>
    </w:p>
    <w:p w14:paraId="6133E9F4" w14:textId="77777777" w:rsidR="003C095F" w:rsidRPr="003C095F" w:rsidRDefault="003C095F" w:rsidP="003C095F">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Ask for step-by-step explanations to ensure deeper reasoning.</w:t>
      </w:r>
    </w:p>
    <w:p w14:paraId="1FA332EC" w14:textId="77777777" w:rsidR="003C095F" w:rsidRPr="003C095F" w:rsidRDefault="003C095F" w:rsidP="003C095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This approach fosters a more thoughtful and thorough problem-solving process. By encouraging iterative thinking, you can use the AI’s ability to refine its outputs and deliver more comprehensive results.</w:t>
      </w:r>
    </w:p>
    <w:p w14:paraId="52E5562F" w14:textId="77777777" w:rsidR="003C095F" w:rsidRPr="003C095F" w:rsidRDefault="003C095F" w:rsidP="003C095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C095F">
        <w:rPr>
          <w:rFonts w:ascii="Times New Roman" w:eastAsia="Times New Roman" w:hAnsi="Times New Roman" w:cs="Times New Roman"/>
          <w:b/>
          <w:bCs/>
          <w:kern w:val="0"/>
          <w:sz w:val="36"/>
          <w:szCs w:val="36"/>
          <w:lang w:eastAsia="en-AU"/>
          <w14:ligatures w14:val="none"/>
        </w:rPr>
        <w:lastRenderedPageBreak/>
        <w:t>Using Simultaneous Tool Usage</w:t>
      </w:r>
    </w:p>
    <w:p w14:paraId="432829BB" w14:textId="77777777" w:rsidR="003C095F" w:rsidRPr="003C095F" w:rsidRDefault="003C095F" w:rsidP="003C095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 xml:space="preserve">One of Claude 4’s strengths is its ability to handle </w:t>
      </w:r>
      <w:r w:rsidRPr="003C095F">
        <w:rPr>
          <w:rFonts w:ascii="Times New Roman" w:eastAsia="Times New Roman" w:hAnsi="Times New Roman" w:cs="Times New Roman"/>
          <w:b/>
          <w:bCs/>
          <w:kern w:val="0"/>
          <w:sz w:val="24"/>
          <w:szCs w:val="24"/>
          <w:lang w:eastAsia="en-AU"/>
          <w14:ligatures w14:val="none"/>
        </w:rPr>
        <w:t>multiple tools simultaneously</w:t>
      </w:r>
      <w:r w:rsidRPr="003C095F">
        <w:rPr>
          <w:rFonts w:ascii="Times New Roman" w:eastAsia="Times New Roman" w:hAnsi="Times New Roman" w:cs="Times New Roman"/>
          <w:kern w:val="0"/>
          <w:sz w:val="24"/>
          <w:szCs w:val="24"/>
          <w:lang w:eastAsia="en-AU"/>
          <w14:ligatures w14:val="none"/>
        </w:rPr>
        <w:t>. Use this feature to manage complex tasks more efficiently. For instance:</w:t>
      </w:r>
    </w:p>
    <w:p w14:paraId="76D5D0E8" w14:textId="77777777" w:rsidR="003C095F" w:rsidRPr="003C095F" w:rsidRDefault="003C095F" w:rsidP="003C095F">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Instead of processing data and generating a report sequentially, prompt the AI to perform both tasks concurrently.</w:t>
      </w:r>
    </w:p>
    <w:p w14:paraId="03BC5CA8" w14:textId="77777777" w:rsidR="003C095F" w:rsidRPr="003C095F" w:rsidRDefault="003C095F" w:rsidP="003C095F">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Combine data analysis with visualization for faster insights.</w:t>
      </w:r>
    </w:p>
    <w:p w14:paraId="6C3B3C9F" w14:textId="77777777" w:rsidR="003C095F" w:rsidRPr="003C095F" w:rsidRDefault="003C095F" w:rsidP="003C095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This strategy saves time and enhances the model’s ability to manage intricate workflows. By using this capability, you can streamline your processes and achieve better results in less time.</w:t>
      </w:r>
    </w:p>
    <w:p w14:paraId="37918451" w14:textId="77777777" w:rsidR="003C095F" w:rsidRPr="003C095F" w:rsidRDefault="003C095F" w:rsidP="003C095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C095F">
        <w:rPr>
          <w:rFonts w:ascii="Times New Roman" w:eastAsia="Times New Roman" w:hAnsi="Times New Roman" w:cs="Times New Roman"/>
          <w:b/>
          <w:bCs/>
          <w:kern w:val="0"/>
          <w:sz w:val="36"/>
          <w:szCs w:val="36"/>
          <w:lang w:eastAsia="en-AU"/>
          <w14:ligatures w14:val="none"/>
        </w:rPr>
        <w:t>Harnessing Emerging Properties</w:t>
      </w:r>
    </w:p>
    <w:p w14:paraId="648DE846" w14:textId="77777777" w:rsidR="003C095F" w:rsidRPr="003C095F" w:rsidRDefault="003C095F" w:rsidP="003C095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 xml:space="preserve">Claude 4 exhibits </w:t>
      </w:r>
      <w:r w:rsidRPr="003C095F">
        <w:rPr>
          <w:rFonts w:ascii="Times New Roman" w:eastAsia="Times New Roman" w:hAnsi="Times New Roman" w:cs="Times New Roman"/>
          <w:b/>
          <w:bCs/>
          <w:kern w:val="0"/>
          <w:sz w:val="24"/>
          <w:szCs w:val="24"/>
          <w:lang w:eastAsia="en-AU"/>
          <w14:ligatures w14:val="none"/>
        </w:rPr>
        <w:t>emerging properties</w:t>
      </w:r>
      <w:r w:rsidRPr="003C095F">
        <w:rPr>
          <w:rFonts w:ascii="Times New Roman" w:eastAsia="Times New Roman" w:hAnsi="Times New Roman" w:cs="Times New Roman"/>
          <w:kern w:val="0"/>
          <w:sz w:val="24"/>
          <w:szCs w:val="24"/>
          <w:lang w:eastAsia="en-AU"/>
          <w14:ligatures w14:val="none"/>
        </w:rPr>
        <w:t xml:space="preserve"> that enhance its reasoning and decision-making capabilities. By synthesizing shared context from multiple inputs, the model can provide more comprehensive and insightful responses. For example:</w:t>
      </w:r>
    </w:p>
    <w:p w14:paraId="33149EE5" w14:textId="77777777" w:rsidR="003C095F" w:rsidRPr="003C095F" w:rsidRDefault="003C095F" w:rsidP="003C095F">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When analyzing data from different sources, prompt the AI to integrate the information into a unified perspective.</w:t>
      </w:r>
    </w:p>
    <w:p w14:paraId="39208C63" w14:textId="77777777" w:rsidR="003C095F" w:rsidRPr="003C095F" w:rsidRDefault="003C095F" w:rsidP="003C095F">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Use this capability to improve decision-making and problem-solving in complex scenarios.</w:t>
      </w:r>
    </w:p>
    <w:p w14:paraId="30B67999" w14:textId="77777777" w:rsidR="003C095F" w:rsidRPr="003C095F" w:rsidRDefault="003C095F" w:rsidP="003C095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This ability to synthesize information adds depth and value to the AI’s outputs. By harnessing these emerging properties, you can unlock new possibilities for advanced problem-solving and decision-making.</w:t>
      </w:r>
    </w:p>
    <w:p w14:paraId="6363AEEF" w14:textId="77777777" w:rsidR="003C095F" w:rsidRPr="003C095F" w:rsidRDefault="003C095F" w:rsidP="003C095F">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3C095F">
        <w:rPr>
          <w:rFonts w:ascii="Times New Roman" w:eastAsia="Times New Roman" w:hAnsi="Times New Roman" w:cs="Times New Roman"/>
          <w:b/>
          <w:bCs/>
          <w:kern w:val="0"/>
          <w:sz w:val="36"/>
          <w:szCs w:val="36"/>
          <w:lang w:eastAsia="en-AU"/>
          <w14:ligatures w14:val="none"/>
        </w:rPr>
        <w:t>Maximizing Claude 4’s Potential</w:t>
      </w:r>
    </w:p>
    <w:p w14:paraId="023AE430" w14:textId="77777777" w:rsidR="003C095F" w:rsidRPr="003C095F" w:rsidRDefault="003C095F" w:rsidP="003C095F">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3C095F">
        <w:rPr>
          <w:rFonts w:ascii="Times New Roman" w:eastAsia="Times New Roman" w:hAnsi="Times New Roman" w:cs="Times New Roman"/>
          <w:kern w:val="0"/>
          <w:sz w:val="24"/>
          <w:szCs w:val="24"/>
          <w:lang w:eastAsia="en-AU"/>
          <w14:ligatures w14:val="none"/>
        </w:rPr>
        <w:t xml:space="preserve">Optimizing your interactions with Claude 4 requires a thoughtful approach to prompting. By focusing on </w:t>
      </w:r>
      <w:r w:rsidRPr="003C095F">
        <w:rPr>
          <w:rFonts w:ascii="Times New Roman" w:eastAsia="Times New Roman" w:hAnsi="Times New Roman" w:cs="Times New Roman"/>
          <w:b/>
          <w:bCs/>
          <w:kern w:val="0"/>
          <w:sz w:val="24"/>
          <w:szCs w:val="24"/>
          <w:lang w:eastAsia="en-AU"/>
          <w14:ligatures w14:val="none"/>
        </w:rPr>
        <w:t>specificity</w:t>
      </w:r>
      <w:r w:rsidRPr="003C095F">
        <w:rPr>
          <w:rFonts w:ascii="Times New Roman" w:eastAsia="Times New Roman" w:hAnsi="Times New Roman" w:cs="Times New Roman"/>
          <w:kern w:val="0"/>
          <w:sz w:val="24"/>
          <w:szCs w:val="24"/>
          <w:lang w:eastAsia="en-AU"/>
          <w14:ligatures w14:val="none"/>
        </w:rPr>
        <w:t xml:space="preserve">, </w:t>
      </w:r>
      <w:r w:rsidRPr="003C095F">
        <w:rPr>
          <w:rFonts w:ascii="Times New Roman" w:eastAsia="Times New Roman" w:hAnsi="Times New Roman" w:cs="Times New Roman"/>
          <w:b/>
          <w:bCs/>
          <w:kern w:val="0"/>
          <w:sz w:val="24"/>
          <w:szCs w:val="24"/>
          <w:lang w:eastAsia="en-AU"/>
          <w14:ligatures w14:val="none"/>
        </w:rPr>
        <w:t>structured instructions</w:t>
      </w:r>
      <w:r w:rsidRPr="003C095F">
        <w:rPr>
          <w:rFonts w:ascii="Times New Roman" w:eastAsia="Times New Roman" w:hAnsi="Times New Roman" w:cs="Times New Roman"/>
          <w:kern w:val="0"/>
          <w:sz w:val="24"/>
          <w:szCs w:val="24"/>
          <w:lang w:eastAsia="en-AU"/>
          <w14:ligatures w14:val="none"/>
        </w:rPr>
        <w:t xml:space="preserve">, and </w:t>
      </w:r>
      <w:r w:rsidRPr="003C095F">
        <w:rPr>
          <w:rFonts w:ascii="Times New Roman" w:eastAsia="Times New Roman" w:hAnsi="Times New Roman" w:cs="Times New Roman"/>
          <w:b/>
          <w:bCs/>
          <w:kern w:val="0"/>
          <w:sz w:val="24"/>
          <w:szCs w:val="24"/>
          <w:lang w:eastAsia="en-AU"/>
          <w14:ligatures w14:val="none"/>
        </w:rPr>
        <w:t>innovative techniques</w:t>
      </w:r>
      <w:r w:rsidRPr="003C095F">
        <w:rPr>
          <w:rFonts w:ascii="Times New Roman" w:eastAsia="Times New Roman" w:hAnsi="Times New Roman" w:cs="Times New Roman"/>
          <w:kern w:val="0"/>
          <w:sz w:val="24"/>
          <w:szCs w:val="24"/>
          <w:lang w:eastAsia="en-AU"/>
          <w14:ligatures w14:val="none"/>
        </w:rPr>
        <w:t>, you can achieve higher-quality outputs across a wide range of applications. Whether you’re coding, designing, or managing complex tasks, these strategies will help you unlock the full potential of this advanced AI model. With careful planning and execution, you can transform your workflows and achieve greater efficiency and precision.</w:t>
      </w:r>
    </w:p>
    <w:p w14:paraId="2253D900"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799"/>
    <w:multiLevelType w:val="multilevel"/>
    <w:tmpl w:val="A864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97750"/>
    <w:multiLevelType w:val="multilevel"/>
    <w:tmpl w:val="070E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F1420"/>
    <w:multiLevelType w:val="multilevel"/>
    <w:tmpl w:val="678A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06DAD"/>
    <w:multiLevelType w:val="multilevel"/>
    <w:tmpl w:val="CA46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5E499A"/>
    <w:multiLevelType w:val="multilevel"/>
    <w:tmpl w:val="943C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A1DA7"/>
    <w:multiLevelType w:val="multilevel"/>
    <w:tmpl w:val="8C44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3A5F65"/>
    <w:multiLevelType w:val="multilevel"/>
    <w:tmpl w:val="D45A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A16BD7"/>
    <w:multiLevelType w:val="multilevel"/>
    <w:tmpl w:val="BF90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EF2398"/>
    <w:multiLevelType w:val="multilevel"/>
    <w:tmpl w:val="4C7E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51660A"/>
    <w:multiLevelType w:val="multilevel"/>
    <w:tmpl w:val="AE80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B40004"/>
    <w:multiLevelType w:val="multilevel"/>
    <w:tmpl w:val="A038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059416">
    <w:abstractNumId w:val="4"/>
  </w:num>
  <w:num w:numId="2" w16cid:durableId="1227297042">
    <w:abstractNumId w:val="8"/>
  </w:num>
  <w:num w:numId="3" w16cid:durableId="399792108">
    <w:abstractNumId w:val="1"/>
  </w:num>
  <w:num w:numId="4" w16cid:durableId="2003729412">
    <w:abstractNumId w:val="9"/>
  </w:num>
  <w:num w:numId="5" w16cid:durableId="1703091836">
    <w:abstractNumId w:val="10"/>
  </w:num>
  <w:num w:numId="6" w16cid:durableId="1664813778">
    <w:abstractNumId w:val="2"/>
  </w:num>
  <w:num w:numId="7" w16cid:durableId="201866543">
    <w:abstractNumId w:val="5"/>
  </w:num>
  <w:num w:numId="8" w16cid:durableId="443233288">
    <w:abstractNumId w:val="0"/>
  </w:num>
  <w:num w:numId="9" w16cid:durableId="1502038058">
    <w:abstractNumId w:val="6"/>
  </w:num>
  <w:num w:numId="10" w16cid:durableId="1464885253">
    <w:abstractNumId w:val="3"/>
  </w:num>
  <w:num w:numId="11" w16cid:durableId="13631711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5F"/>
    <w:rsid w:val="000B3321"/>
    <w:rsid w:val="003C095F"/>
    <w:rsid w:val="00431DDD"/>
    <w:rsid w:val="00923265"/>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CBADA"/>
  <w15:chartTrackingRefBased/>
  <w15:docId w15:val="{C3DF0552-C809-469D-8687-42C00AD6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3C09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09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09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09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09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09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9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9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9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9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09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09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09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09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09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9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9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95F"/>
    <w:rPr>
      <w:rFonts w:eastAsiaTheme="majorEastAsia" w:cstheme="majorBidi"/>
      <w:color w:val="272727" w:themeColor="text1" w:themeTint="D8"/>
    </w:rPr>
  </w:style>
  <w:style w:type="paragraph" w:styleId="Title">
    <w:name w:val="Title"/>
    <w:basedOn w:val="Normal"/>
    <w:next w:val="Normal"/>
    <w:link w:val="TitleChar"/>
    <w:uiPriority w:val="10"/>
    <w:qFormat/>
    <w:rsid w:val="003C0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9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9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95F"/>
    <w:pPr>
      <w:spacing w:before="160"/>
      <w:jc w:val="center"/>
    </w:pPr>
    <w:rPr>
      <w:i/>
      <w:iCs/>
      <w:color w:val="404040" w:themeColor="text1" w:themeTint="BF"/>
    </w:rPr>
  </w:style>
  <w:style w:type="character" w:customStyle="1" w:styleId="QuoteChar">
    <w:name w:val="Quote Char"/>
    <w:basedOn w:val="DefaultParagraphFont"/>
    <w:link w:val="Quote"/>
    <w:uiPriority w:val="29"/>
    <w:rsid w:val="003C095F"/>
    <w:rPr>
      <w:i/>
      <w:iCs/>
      <w:color w:val="404040" w:themeColor="text1" w:themeTint="BF"/>
    </w:rPr>
  </w:style>
  <w:style w:type="paragraph" w:styleId="ListParagraph">
    <w:name w:val="List Paragraph"/>
    <w:basedOn w:val="Normal"/>
    <w:uiPriority w:val="34"/>
    <w:qFormat/>
    <w:rsid w:val="003C095F"/>
    <w:pPr>
      <w:ind w:left="720"/>
      <w:contextualSpacing/>
    </w:pPr>
  </w:style>
  <w:style w:type="character" w:styleId="IntenseEmphasis">
    <w:name w:val="Intense Emphasis"/>
    <w:basedOn w:val="DefaultParagraphFont"/>
    <w:uiPriority w:val="21"/>
    <w:qFormat/>
    <w:rsid w:val="003C095F"/>
    <w:rPr>
      <w:i/>
      <w:iCs/>
      <w:color w:val="2F5496" w:themeColor="accent1" w:themeShade="BF"/>
    </w:rPr>
  </w:style>
  <w:style w:type="paragraph" w:styleId="IntenseQuote">
    <w:name w:val="Intense Quote"/>
    <w:basedOn w:val="Normal"/>
    <w:next w:val="Normal"/>
    <w:link w:val="IntenseQuoteChar"/>
    <w:uiPriority w:val="30"/>
    <w:qFormat/>
    <w:rsid w:val="003C09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095F"/>
    <w:rPr>
      <w:i/>
      <w:iCs/>
      <w:color w:val="2F5496" w:themeColor="accent1" w:themeShade="BF"/>
    </w:rPr>
  </w:style>
  <w:style w:type="character" w:styleId="IntenseReference">
    <w:name w:val="Intense Reference"/>
    <w:basedOn w:val="DefaultParagraphFont"/>
    <w:uiPriority w:val="32"/>
    <w:qFormat/>
    <w:rsid w:val="003C09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13839">
      <w:bodyDiv w:val="1"/>
      <w:marLeft w:val="0"/>
      <w:marRight w:val="0"/>
      <w:marTop w:val="0"/>
      <w:marBottom w:val="0"/>
      <w:divBdr>
        <w:top w:val="none" w:sz="0" w:space="0" w:color="auto"/>
        <w:left w:val="none" w:sz="0" w:space="0" w:color="auto"/>
        <w:bottom w:val="none" w:sz="0" w:space="0" w:color="auto"/>
        <w:right w:val="none" w:sz="0" w:space="0" w:color="auto"/>
      </w:divBdr>
      <w:divsChild>
        <w:div w:id="1731532719">
          <w:marLeft w:val="0"/>
          <w:marRight w:val="0"/>
          <w:marTop w:val="0"/>
          <w:marBottom w:val="0"/>
          <w:divBdr>
            <w:top w:val="none" w:sz="0" w:space="0" w:color="auto"/>
            <w:left w:val="none" w:sz="0" w:space="0" w:color="auto"/>
            <w:bottom w:val="none" w:sz="0" w:space="0" w:color="auto"/>
            <w:right w:val="none" w:sz="0" w:space="0" w:color="auto"/>
          </w:divBdr>
          <w:divsChild>
            <w:div w:id="211041934">
              <w:marLeft w:val="0"/>
              <w:marRight w:val="0"/>
              <w:marTop w:val="0"/>
              <w:marBottom w:val="0"/>
              <w:divBdr>
                <w:top w:val="none" w:sz="0" w:space="0" w:color="auto"/>
                <w:left w:val="none" w:sz="0" w:space="0" w:color="auto"/>
                <w:bottom w:val="none" w:sz="0" w:space="0" w:color="auto"/>
                <w:right w:val="none" w:sz="0" w:space="0" w:color="auto"/>
              </w:divBdr>
              <w:divsChild>
                <w:div w:id="375742734">
                  <w:marLeft w:val="0"/>
                  <w:marRight w:val="0"/>
                  <w:marTop w:val="0"/>
                  <w:marBottom w:val="0"/>
                  <w:divBdr>
                    <w:top w:val="none" w:sz="0" w:space="0" w:color="auto"/>
                    <w:left w:val="none" w:sz="0" w:space="0" w:color="auto"/>
                    <w:bottom w:val="none" w:sz="0" w:space="0" w:color="auto"/>
                    <w:right w:val="none" w:sz="0" w:space="0" w:color="auto"/>
                  </w:divBdr>
                  <w:divsChild>
                    <w:div w:id="1622220425">
                      <w:marLeft w:val="150"/>
                      <w:marRight w:val="150"/>
                      <w:marTop w:val="150"/>
                      <w:marBottom w:val="150"/>
                      <w:divBdr>
                        <w:top w:val="single" w:sz="18" w:space="18" w:color="CCCBCB"/>
                        <w:left w:val="single" w:sz="18" w:space="18" w:color="CCCBCB"/>
                        <w:bottom w:val="single" w:sz="18" w:space="18" w:color="CCCBCB"/>
                        <w:right w:val="single" w:sz="18" w:space="18" w:color="CCCBCB"/>
                      </w:divBdr>
                    </w:div>
                    <w:div w:id="98967897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eky-gadgets.com/advanced-ai-prompt-writing-framework/" TargetMode="External"/><Relationship Id="rId13" Type="http://schemas.openxmlformats.org/officeDocument/2006/relationships/hyperlink" Target="https://www.geeky-gadgets.com/prompt-chains-explaine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eeky-gadgets.com/ai-prompt-engineering-tips/" TargetMode="External"/><Relationship Id="rId12" Type="http://schemas.openxmlformats.org/officeDocument/2006/relationships/hyperlink" Target="https://www.geeky-gadgets.com/ai-prompt-libra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eeky-gadgets.com/ai-emotional-prompting/" TargetMode="External"/><Relationship Id="rId1" Type="http://schemas.openxmlformats.org/officeDocument/2006/relationships/numbering" Target="numbering.xml"/><Relationship Id="rId6" Type="http://schemas.openxmlformats.org/officeDocument/2006/relationships/hyperlink" Target="https://youtu.be/NcNkixiM4hk" TargetMode="External"/><Relationship Id="rId11" Type="http://schemas.openxmlformats.org/officeDocument/2006/relationships/hyperlink" Target="https://www.geeky-gadgets.com/precision-crafted-prompts-for-ai/" TargetMode="External"/><Relationship Id="rId5" Type="http://schemas.openxmlformats.org/officeDocument/2006/relationships/hyperlink" Target="https://www.geeky-gadgets.com/author/jhorsey/" TargetMode="External"/><Relationship Id="rId15" Type="http://schemas.openxmlformats.org/officeDocument/2006/relationships/hyperlink" Target="https://www.geeky-gadgets.com/Midjourney-7-prompt-writing-guide/" TargetMode="External"/><Relationship Id="rId10" Type="http://schemas.openxmlformats.org/officeDocument/2006/relationships/hyperlink" Target="https://www.geeky-gadgets.com/improve-your-ai-prompt-writing/" TargetMode="External"/><Relationship Id="rId4" Type="http://schemas.openxmlformats.org/officeDocument/2006/relationships/webSettings" Target="webSettings.xml"/><Relationship Id="rId9" Type="http://schemas.openxmlformats.org/officeDocument/2006/relationships/hyperlink" Target="https://www.geeky-gadgets.com/master-Midjourney-ai-art-in-2025-the-ultimate-beginners-guide/" TargetMode="External"/><Relationship Id="rId14" Type="http://schemas.openxmlformats.org/officeDocument/2006/relationships/hyperlink" Target="https://www.geeky-gadgets.com/deepseek-r1-ai-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1478</Words>
  <Characters>8425</Characters>
  <Application>Microsoft Office Word</Application>
  <DocSecurity>0</DocSecurity>
  <Lines>70</Lines>
  <Paragraphs>19</Paragraphs>
  <ScaleCrop>false</ScaleCrop>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2025-06-04T14:47:00Z</dcterms:created>
  <dcterms:modified xsi:type="dcterms:W3CDTF">2025-06-04T14:49:00Z</dcterms:modified>
</cp:coreProperties>
</file>