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F1F0" w14:textId="77777777" w:rsidR="00041C0E" w:rsidRPr="00041C0E" w:rsidRDefault="00041C0E" w:rsidP="00041C0E">
      <w:pPr>
        <w:rPr>
          <w:b/>
          <w:bCs/>
        </w:rPr>
      </w:pPr>
      <w:r w:rsidRPr="00041C0E">
        <w:rPr>
          <w:b/>
          <w:bCs/>
        </w:rPr>
        <w:t xml:space="preserve">Strategic Allocation of Initial Capital for </w:t>
      </w:r>
      <w:proofErr w:type="spellStart"/>
      <w:r w:rsidRPr="00041C0E">
        <w:rPr>
          <w:b/>
          <w:bCs/>
        </w:rPr>
        <w:t>Sunaiva</w:t>
      </w:r>
      <w:proofErr w:type="spellEnd"/>
      <w:r w:rsidRPr="00041C0E">
        <w:rPr>
          <w:b/>
          <w:bCs/>
        </w:rPr>
        <w:t xml:space="preserve">: An Analysis of an Ultra-Lean AI Application Versus the </w:t>
      </w:r>
      <w:proofErr w:type="spellStart"/>
      <w:r w:rsidRPr="00041C0E">
        <w:rPr>
          <w:b/>
          <w:bCs/>
        </w:rPr>
        <w:t>PropTech</w:t>
      </w:r>
      <w:proofErr w:type="spellEnd"/>
      <w:r w:rsidRPr="00041C0E">
        <w:rPr>
          <w:b/>
          <w:bCs/>
        </w:rPr>
        <w:t xml:space="preserve"> Pipeline</w:t>
      </w:r>
    </w:p>
    <w:p w14:paraId="17924680" w14:textId="77777777" w:rsidR="00041C0E" w:rsidRPr="00041C0E" w:rsidRDefault="00041C0E" w:rsidP="00041C0E">
      <w:r w:rsidRPr="00041C0E">
        <w:rPr>
          <w:b/>
          <w:bCs/>
        </w:rPr>
        <w:t>Executive Summary</w:t>
      </w:r>
    </w:p>
    <w:p w14:paraId="61A76CD2" w14:textId="77777777" w:rsidR="00041C0E" w:rsidRPr="00041C0E" w:rsidRDefault="00041C0E" w:rsidP="00041C0E">
      <w:r w:rsidRPr="00041C0E">
        <w:t xml:space="preserve">This report presents a deep research analysis for </w:t>
      </w:r>
      <w:proofErr w:type="spellStart"/>
      <w:r w:rsidRPr="00041C0E">
        <w:t>Sunaiva</w:t>
      </w:r>
      <w:proofErr w:type="spellEnd"/>
      <w:r w:rsidRPr="00041C0E">
        <w:t xml:space="preserve"> concerning the strategic allocation of its $10,000 AUD initial investment. It evaluates the viability of developing a single, ultra-lean AI-powered application within a </w:t>
      </w:r>
      <w:proofErr w:type="gramStart"/>
      <w:r w:rsidRPr="00041C0E">
        <w:t>1-3 month</w:t>
      </w:r>
      <w:proofErr w:type="gramEnd"/>
      <w:r w:rsidRPr="00041C0E">
        <w:t xml:space="preserve"> timeframe as an alternative or complementary strategy to its current three-stage </w:t>
      </w:r>
      <w:proofErr w:type="spellStart"/>
      <w:r w:rsidRPr="00041C0E">
        <w:t>PropTech</w:t>
      </w:r>
      <w:proofErr w:type="spellEnd"/>
      <w:r w:rsidRPr="00041C0E">
        <w:t xml:space="preserve"> pipeline (AGI Consulting → API-Sites → AGI Consulting). The analysis concludes that while feasible under stringent conditions using no-code/low-code platforms and pre-built AI APIs, the $10,000 AUD budget (approximately $6,600 USD) presents a significant constraint, demanding an exceptionally lean approach and meticulous platform selection.</w:t>
      </w:r>
    </w:p>
    <w:p w14:paraId="6F06A9B3" w14:textId="77777777" w:rsidR="00041C0E" w:rsidRPr="00041C0E" w:rsidRDefault="00041C0E" w:rsidP="00041C0E">
      <w:r w:rsidRPr="00041C0E">
        <w:t xml:space="preserve">Promising app niches aligned with </w:t>
      </w:r>
      <w:proofErr w:type="spellStart"/>
      <w:r w:rsidRPr="00041C0E">
        <w:t>Sunaiva's</w:t>
      </w:r>
      <w:proofErr w:type="spellEnd"/>
      <w:r w:rsidRPr="00041C0E">
        <w:t xml:space="preserve"> vision of "Liberation of consciousness through technology and nature alignment" include AI-enhanced reflective journaling and personalized mindfulness tools. These niches can leverage generative AI for content creation, offering differentiation. However, </w:t>
      </w:r>
      <w:proofErr w:type="spellStart"/>
      <w:r w:rsidRPr="00041C0E">
        <w:t>Sunaiva's</w:t>
      </w:r>
      <w:proofErr w:type="spellEnd"/>
      <w:r w:rsidRPr="00041C0E">
        <w:t xml:space="preserve"> financial targets ($10k MRR by month 6) are highly ambitious for an app launched with this budget, requiring exceptional user acquisition and conversion metrics. The </w:t>
      </w:r>
      <w:proofErr w:type="spellStart"/>
      <w:r w:rsidRPr="00041C0E">
        <w:t>PropTech</w:t>
      </w:r>
      <w:proofErr w:type="spellEnd"/>
      <w:r w:rsidRPr="00041C0E">
        <w:t xml:space="preserve"> pipeline may offer a more direct path to the founder's personal income goal ($2,000 AUD/week) if high-value projects are secured, but it is less scalable than a successful app.</w:t>
      </w:r>
    </w:p>
    <w:p w14:paraId="6DA92A11" w14:textId="77777777" w:rsidR="00041C0E" w:rsidRPr="00041C0E" w:rsidRDefault="00041C0E" w:rsidP="00041C0E">
      <w:r w:rsidRPr="00041C0E">
        <w:t xml:space="preserve">The app strategy offers a more direct route to experimenting with and integrating emerging AI, aligning with </w:t>
      </w:r>
      <w:proofErr w:type="spellStart"/>
      <w:r w:rsidRPr="00041C0E">
        <w:t>Sunaiva's</w:t>
      </w:r>
      <w:proofErr w:type="spellEnd"/>
      <w:r w:rsidRPr="00041C0E">
        <w:t xml:space="preserve"> "AI Capability Radar Process." Comparatively, the app presents higher initial risk for the capital but greater potential reward in scalability and recurring revenue. The report recommends a hybrid approach if resources allow, or a highly focused app MVP if the </w:t>
      </w:r>
      <w:proofErr w:type="spellStart"/>
      <w:r w:rsidRPr="00041C0E">
        <w:t>PropTech</w:t>
      </w:r>
      <w:proofErr w:type="spellEnd"/>
      <w:r w:rsidRPr="00041C0E">
        <w:t xml:space="preserve"> pipeline faces immediate traction challenges. Critical success factors include Kinan's proficiency with the chosen no-code platform, a lean marketing strategy emphasizing organic growth, and careful management of AI API costs.</w:t>
      </w:r>
    </w:p>
    <w:p w14:paraId="0DBFB9B4" w14:textId="77777777" w:rsidR="00041C0E" w:rsidRPr="00041C0E" w:rsidRDefault="00041C0E" w:rsidP="00041C0E">
      <w:pPr>
        <w:rPr>
          <w:b/>
          <w:bCs/>
        </w:rPr>
      </w:pPr>
      <w:r w:rsidRPr="00041C0E">
        <w:rPr>
          <w:b/>
          <w:bCs/>
        </w:rPr>
        <w:t xml:space="preserve">1. Strategic Imperative: Evaluating a Lean AI App for </w:t>
      </w:r>
      <w:proofErr w:type="spellStart"/>
      <w:r w:rsidRPr="00041C0E">
        <w:rPr>
          <w:b/>
          <w:bCs/>
        </w:rPr>
        <w:t>Sunaiva</w:t>
      </w:r>
      <w:proofErr w:type="spellEnd"/>
    </w:p>
    <w:p w14:paraId="0F43D4AF" w14:textId="77777777" w:rsidR="00041C0E" w:rsidRPr="00041C0E" w:rsidRDefault="00041C0E" w:rsidP="00041C0E">
      <w:r w:rsidRPr="00041C0E">
        <w:t xml:space="preserve">The strategic direction for an early-stage venture like </w:t>
      </w:r>
      <w:proofErr w:type="spellStart"/>
      <w:r w:rsidRPr="00041C0E">
        <w:t>Sunaiva</w:t>
      </w:r>
      <w:proofErr w:type="spellEnd"/>
      <w:r w:rsidRPr="00041C0E">
        <w:t xml:space="preserve">, particularly with limited initial capital, requires careful consideration of pathways that offer both alignment with its core vision and a viable route to financial sustainability and growth. This section establishes the context for evaluating a focused AI application strategy against </w:t>
      </w:r>
      <w:proofErr w:type="spellStart"/>
      <w:r w:rsidRPr="00041C0E">
        <w:t>Sunaiva's</w:t>
      </w:r>
      <w:proofErr w:type="spellEnd"/>
      <w:r w:rsidRPr="00041C0E">
        <w:t xml:space="preserve"> existing plans.</w:t>
      </w:r>
    </w:p>
    <w:p w14:paraId="3842EA15" w14:textId="77777777" w:rsidR="00041C0E" w:rsidRPr="00041C0E" w:rsidRDefault="00041C0E" w:rsidP="00041C0E">
      <w:pPr>
        <w:rPr>
          <w:b/>
          <w:bCs/>
        </w:rPr>
      </w:pPr>
      <w:r w:rsidRPr="00041C0E">
        <w:rPr>
          <w:b/>
          <w:bCs/>
        </w:rPr>
        <w:t xml:space="preserve">1.1. </w:t>
      </w:r>
      <w:proofErr w:type="spellStart"/>
      <w:r w:rsidRPr="00041C0E">
        <w:rPr>
          <w:b/>
          <w:bCs/>
        </w:rPr>
        <w:t>Sunaiva's</w:t>
      </w:r>
      <w:proofErr w:type="spellEnd"/>
      <w:r w:rsidRPr="00041C0E">
        <w:rPr>
          <w:b/>
          <w:bCs/>
        </w:rPr>
        <w:t xml:space="preserve"> Vision and Current Strategic Landscape (</w:t>
      </w:r>
      <w:proofErr w:type="spellStart"/>
      <w:r w:rsidRPr="00041C0E">
        <w:rPr>
          <w:b/>
          <w:bCs/>
        </w:rPr>
        <w:t>PropTech</w:t>
      </w:r>
      <w:proofErr w:type="spellEnd"/>
      <w:r w:rsidRPr="00041C0E">
        <w:rPr>
          <w:b/>
          <w:bCs/>
        </w:rPr>
        <w:t xml:space="preserve"> Pipeline)</w:t>
      </w:r>
    </w:p>
    <w:p w14:paraId="7A1AFD6B" w14:textId="77777777" w:rsidR="00041C0E" w:rsidRPr="00041C0E" w:rsidRDefault="00041C0E" w:rsidP="00041C0E">
      <w:proofErr w:type="spellStart"/>
      <w:r w:rsidRPr="00041C0E">
        <w:t>Sunaiva's</w:t>
      </w:r>
      <w:proofErr w:type="spellEnd"/>
      <w:r w:rsidRPr="00041C0E">
        <w:t xml:space="preserve"> foundational vision is the "Liberation of consciousness through technology and nature alignment." This ambitious and unique ethos guides its strategic considerations. The currently outlined approach involves a three-stage </w:t>
      </w:r>
      <w:proofErr w:type="spellStart"/>
      <w:r w:rsidRPr="00041C0E">
        <w:t>PropTech</w:t>
      </w:r>
      <w:proofErr w:type="spellEnd"/>
      <w:r w:rsidRPr="00041C0E">
        <w:t xml:space="preserve"> pipeline: an initial phase of AGI Consulting, followed by the development of API-Sites (presumably for clients or as a platform), and culminating in a more advanced AGI Consulting practice. It is important to note that publicly available information regarding a company named "</w:t>
      </w:r>
      <w:proofErr w:type="spellStart"/>
      <w:r w:rsidRPr="00041C0E">
        <w:t>Suniva</w:t>
      </w:r>
      <w:proofErr w:type="spellEnd"/>
      <w:r w:rsidRPr="00041C0E">
        <w:t xml:space="preserve">" pertains to an American solar cell manufacturer </w:t>
      </w:r>
      <w:r w:rsidRPr="00041C0E">
        <w:rPr>
          <w:vertAlign w:val="superscript"/>
        </w:rPr>
        <w:t>1</w:t>
      </w:r>
      <w:r w:rsidRPr="00041C0E">
        <w:t xml:space="preserve"> and appears unrelated to </w:t>
      </w:r>
      <w:proofErr w:type="spellStart"/>
      <w:r w:rsidRPr="00041C0E">
        <w:t>Sunaiva</w:t>
      </w:r>
      <w:proofErr w:type="spellEnd"/>
      <w:r w:rsidRPr="00041C0E">
        <w:t xml:space="preserve"> as described in the user query. Therefore, this analysis relies exclusively on the query's description of </w:t>
      </w:r>
      <w:proofErr w:type="spellStart"/>
      <w:r w:rsidRPr="00041C0E">
        <w:t>Sunaiva's</w:t>
      </w:r>
      <w:proofErr w:type="spellEnd"/>
      <w:r w:rsidRPr="00041C0E">
        <w:t xml:space="preserve"> vision and pipeline.</w:t>
      </w:r>
    </w:p>
    <w:p w14:paraId="7878F13F" w14:textId="77777777" w:rsidR="00041C0E" w:rsidRPr="00041C0E" w:rsidRDefault="00041C0E" w:rsidP="00041C0E">
      <w:r w:rsidRPr="00041C0E">
        <w:t xml:space="preserve">The current </w:t>
      </w:r>
      <w:proofErr w:type="spellStart"/>
      <w:r w:rsidRPr="00041C0E">
        <w:t>PropTech</w:t>
      </w:r>
      <w:proofErr w:type="spellEnd"/>
      <w:r w:rsidRPr="00041C0E">
        <w:t xml:space="preserve"> pipeline appears to be primarily service-oriented. Consulting engagements and custom API-Site development typically involve project-based revenue and require scaling human resources to grow income.</w:t>
      </w:r>
      <w:r w:rsidRPr="00041C0E">
        <w:rPr>
          <w:vertAlign w:val="superscript"/>
        </w:rPr>
        <w:t>3</w:t>
      </w:r>
      <w:r w:rsidRPr="00041C0E">
        <w:t xml:space="preserve"> While potentially lucrative per project, service models can have longer sales cycles and may not offer the same scalability or recurring revenue dynamics as a product-based </w:t>
      </w:r>
      <w:r w:rsidRPr="00041C0E">
        <w:lastRenderedPageBreak/>
        <w:t>software application. This distinction is central to considering an alternative or complementary app strategy.</w:t>
      </w:r>
    </w:p>
    <w:p w14:paraId="52CBF5FF" w14:textId="77777777" w:rsidR="00041C0E" w:rsidRPr="00041C0E" w:rsidRDefault="00041C0E" w:rsidP="00041C0E">
      <w:pPr>
        <w:rPr>
          <w:b/>
          <w:bCs/>
        </w:rPr>
      </w:pPr>
      <w:r w:rsidRPr="00041C0E">
        <w:rPr>
          <w:b/>
          <w:bCs/>
        </w:rPr>
        <w:t>1.2. The $10,000 AUD Question: A Single, Ultra-Lean AI App</w:t>
      </w:r>
    </w:p>
    <w:p w14:paraId="75A91811" w14:textId="77777777" w:rsidR="00041C0E" w:rsidRPr="00041C0E" w:rsidRDefault="00041C0E" w:rsidP="00041C0E">
      <w:r w:rsidRPr="00041C0E">
        <w:t xml:space="preserve">The central research question addressed in this report is the viability and strategic merit of </w:t>
      </w:r>
      <w:proofErr w:type="spellStart"/>
      <w:r w:rsidRPr="00041C0E">
        <w:t>Sunaiva</w:t>
      </w:r>
      <w:proofErr w:type="spellEnd"/>
      <w:r w:rsidRPr="00041C0E">
        <w:t xml:space="preserve"> allocating its initial $10,000 AUD capital towards the rapid development of a single, ultra-lean AI-powered application. The term "ultra-lean" is critical here, signifying a development approach that prioritizes core functionality, leverages cost-effective no-code/low-code platforms, and aims for a market-ready Minimum Viable Product (MVP) within an accelerated timeframe of 1-3 months.</w:t>
      </w:r>
    </w:p>
    <w:p w14:paraId="730D3B9C" w14:textId="77777777" w:rsidR="00041C0E" w:rsidRPr="00041C0E" w:rsidRDefault="00041C0E" w:rsidP="00041C0E">
      <w:r w:rsidRPr="00041C0E">
        <w:t>The $10,000 AUD budget, translating to approximately $6,600 USD, imposes severe constraints. Industry data indicates that even basic AI application development often starts at significantly higher figures, typically $15,000 to $20,000 USD or more.</w:t>
      </w:r>
      <w:r w:rsidRPr="00041C0E">
        <w:rPr>
          <w:vertAlign w:val="superscript"/>
        </w:rPr>
        <w:t>6</w:t>
      </w:r>
      <w:r w:rsidRPr="00041C0E">
        <w:t xml:space="preserve"> More complex MVPs can range from $10,000 to $50,000 USD.</w:t>
      </w:r>
      <w:r w:rsidRPr="00041C0E">
        <w:rPr>
          <w:vertAlign w:val="superscript"/>
        </w:rPr>
        <w:t>9</w:t>
      </w:r>
      <w:r w:rsidRPr="00041C0E">
        <w:t xml:space="preserve"> This financial reality underscores that traditional software development is not feasible; the path, if any, lies with no-code/low-code solutions and a laser focus on a minimal yet impactful feature set. The "single app" directive means </w:t>
      </w:r>
      <w:proofErr w:type="spellStart"/>
      <w:r w:rsidRPr="00041C0E">
        <w:t>Sunaiva</w:t>
      </w:r>
      <w:proofErr w:type="spellEnd"/>
      <w:r w:rsidRPr="00041C0E">
        <w:t xml:space="preserve"> must achieve high conviction in its chosen niche and platform, as the budget does not permit broad experimentation or multiple pivots.</w:t>
      </w:r>
    </w:p>
    <w:p w14:paraId="5DB4BE31" w14:textId="77777777" w:rsidR="00041C0E" w:rsidRPr="00041C0E" w:rsidRDefault="00041C0E" w:rsidP="00041C0E">
      <w:pPr>
        <w:rPr>
          <w:b/>
          <w:bCs/>
        </w:rPr>
      </w:pPr>
      <w:r w:rsidRPr="00041C0E">
        <w:rPr>
          <w:b/>
          <w:bCs/>
        </w:rPr>
        <w:t>1.3. Central Analytical Lenses: AGI Acceleration and Emerging AI Leverage</w:t>
      </w:r>
    </w:p>
    <w:p w14:paraId="79F134A4" w14:textId="77777777" w:rsidR="00041C0E" w:rsidRPr="00041C0E" w:rsidRDefault="00041C0E" w:rsidP="00041C0E">
      <w:r w:rsidRPr="00041C0E">
        <w:t xml:space="preserve">A core theme throughout this analysis is the accelerating timeline towards Artificial General Intelligence (AGI) and </w:t>
      </w:r>
      <w:proofErr w:type="spellStart"/>
      <w:r w:rsidRPr="00041C0E">
        <w:t>Sunaiva's</w:t>
      </w:r>
      <w:proofErr w:type="spellEnd"/>
      <w:r w:rsidRPr="00041C0E">
        <w:t xml:space="preserve"> stated intention to proactively integrate breakthrough AI developments. This aligns with its "AI Capability Radar Process," a framework for identifying, assessing, and implementing new AI technologies.</w:t>
      </w:r>
      <w:r w:rsidRPr="00041C0E">
        <w:rPr>
          <w:vertAlign w:val="superscript"/>
        </w:rPr>
        <w:t>11</w:t>
      </w:r>
    </w:p>
    <w:p w14:paraId="357D656D" w14:textId="77777777" w:rsidR="00041C0E" w:rsidRPr="00041C0E" w:rsidRDefault="00041C0E" w:rsidP="00041C0E">
      <w:r w:rsidRPr="00041C0E">
        <w:t xml:space="preserve">An application-focused strategy can serve as a practical, real-world testbed for </w:t>
      </w:r>
      <w:proofErr w:type="spellStart"/>
      <w:r w:rsidRPr="00041C0E">
        <w:t>Sunaiva</w:t>
      </w:r>
      <w:proofErr w:type="spellEnd"/>
      <w:r w:rsidRPr="00041C0E">
        <w:t xml:space="preserve"> to apply its AI Capability Radar. Unlike a purely theoretical consulting approach, a live app allows for rapid experimentation with emerging AI capabilities, direct user feedback, and iterative learning. This hands-on engagement with AI technologies can build valuable internal expertise and generate demonstrable use cases, which could significantly strengthen </w:t>
      </w:r>
      <w:proofErr w:type="spellStart"/>
      <w:r w:rsidRPr="00041C0E">
        <w:t>Sunaiva's</w:t>
      </w:r>
      <w:proofErr w:type="spellEnd"/>
      <w:r w:rsidRPr="00041C0E">
        <w:t xml:space="preserve"> future AGI Adaptation Consultancy services. The ability to quickly move AI concepts from assessment to trial in a tangible product offers a distinct advantage in a rapidly evolving technological landscape.</w:t>
      </w:r>
      <w:r w:rsidRPr="00041C0E">
        <w:rPr>
          <w:vertAlign w:val="superscript"/>
        </w:rPr>
        <w:t>13</w:t>
      </w:r>
    </w:p>
    <w:p w14:paraId="26A8C52A" w14:textId="77777777" w:rsidR="00041C0E" w:rsidRPr="00041C0E" w:rsidRDefault="00041C0E" w:rsidP="00041C0E">
      <w:pPr>
        <w:rPr>
          <w:b/>
          <w:bCs/>
        </w:rPr>
      </w:pPr>
      <w:r w:rsidRPr="00041C0E">
        <w:rPr>
          <w:b/>
          <w:bCs/>
        </w:rPr>
        <w:t>2. Feasibility Assessment: Ultra-Lean AI App Creation</w:t>
      </w:r>
    </w:p>
    <w:p w14:paraId="33A0A96F" w14:textId="77777777" w:rsidR="00041C0E" w:rsidRPr="00041C0E" w:rsidRDefault="00041C0E" w:rsidP="00041C0E">
      <w:r w:rsidRPr="00041C0E">
        <w:t xml:space="preserve">The practical realization of an AI-powered application within </w:t>
      </w:r>
      <w:proofErr w:type="spellStart"/>
      <w:r w:rsidRPr="00041C0E">
        <w:t>Sunaiva's</w:t>
      </w:r>
      <w:proofErr w:type="spellEnd"/>
      <w:r w:rsidRPr="00041C0E">
        <w:t xml:space="preserve"> defined constraints of $10,000 AUD and a </w:t>
      </w:r>
      <w:proofErr w:type="gramStart"/>
      <w:r w:rsidRPr="00041C0E">
        <w:t>1-3 month</w:t>
      </w:r>
      <w:proofErr w:type="gramEnd"/>
      <w:r w:rsidRPr="00041C0E">
        <w:t xml:space="preserve"> timeframe hinges on leveraging appropriate development platforms, selecting a well-defined niche, and possessing the necessary technical understanding to execute the vision.</w:t>
      </w:r>
    </w:p>
    <w:p w14:paraId="3590E49C" w14:textId="77777777" w:rsidR="00041C0E" w:rsidRPr="00041C0E" w:rsidRDefault="00041C0E" w:rsidP="00041C0E">
      <w:pPr>
        <w:rPr>
          <w:b/>
          <w:bCs/>
        </w:rPr>
      </w:pPr>
      <w:r w:rsidRPr="00041C0E">
        <w:rPr>
          <w:b/>
          <w:bCs/>
        </w:rPr>
        <w:t>2.1. No-Code/Low-Code AI Development Platforms &amp; Tools</w:t>
      </w:r>
    </w:p>
    <w:p w14:paraId="129F13FC" w14:textId="77777777" w:rsidR="00041C0E" w:rsidRPr="00041C0E" w:rsidRDefault="00041C0E" w:rsidP="00041C0E">
      <w:r w:rsidRPr="00041C0E">
        <w:t xml:space="preserve">Given the budgetary and timeline constraints, no-code/low-code platforms are the only viable pathway for </w:t>
      </w:r>
      <w:proofErr w:type="spellStart"/>
      <w:r w:rsidRPr="00041C0E">
        <w:t>Sunaiva</w:t>
      </w:r>
      <w:proofErr w:type="spellEnd"/>
      <w:r w:rsidRPr="00041C0E">
        <w:t xml:space="preserve"> to develop an AI-powered application. These platforms abstract much of the traditional coding, enabling faster development cycles. However, their suitability for AI integration, particularly on budget-friendly tiers, varies significantly.</w:t>
      </w:r>
    </w:p>
    <w:p w14:paraId="7BCE5FD1" w14:textId="77777777" w:rsidR="00041C0E" w:rsidRPr="00041C0E" w:rsidRDefault="00041C0E" w:rsidP="00041C0E">
      <w:r w:rsidRPr="00041C0E">
        <w:t>Platform Landscape and Cost Considerations:</w:t>
      </w:r>
    </w:p>
    <w:p w14:paraId="373EDAC0" w14:textId="77777777" w:rsidR="00041C0E" w:rsidRPr="00041C0E" w:rsidRDefault="00041C0E" w:rsidP="00041C0E">
      <w:r w:rsidRPr="00041C0E">
        <w:t>Several platforms offer capabilities for building web and mobile applications with varying degrees of AI integration:</w:t>
      </w:r>
    </w:p>
    <w:p w14:paraId="015ABB1D" w14:textId="77777777" w:rsidR="00041C0E" w:rsidRPr="00041C0E" w:rsidRDefault="00041C0E" w:rsidP="00041C0E">
      <w:pPr>
        <w:numPr>
          <w:ilvl w:val="0"/>
          <w:numId w:val="1"/>
        </w:numPr>
      </w:pPr>
      <w:r w:rsidRPr="00041C0E">
        <w:rPr>
          <w:b/>
          <w:bCs/>
        </w:rPr>
        <w:t>Bubble:</w:t>
      </w:r>
      <w:r w:rsidRPr="00041C0E">
        <w:t xml:space="preserve"> A powerful platform for web apps, Bubble offers an API connector for external AI services and recently launched </w:t>
      </w:r>
      <w:proofErr w:type="spellStart"/>
      <w:r w:rsidRPr="00041C0E">
        <w:t>BubbleAI</w:t>
      </w:r>
      <w:proofErr w:type="spellEnd"/>
      <w:r w:rsidRPr="00041C0E">
        <w:t xml:space="preserve"> features to generate app foundations from </w:t>
      </w:r>
      <w:r w:rsidRPr="00041C0E">
        <w:lastRenderedPageBreak/>
        <w:t>prompts.</w:t>
      </w:r>
      <w:r w:rsidRPr="00041C0E">
        <w:rPr>
          <w:vertAlign w:val="superscript"/>
        </w:rPr>
        <w:t>14</w:t>
      </w:r>
      <w:r w:rsidRPr="00041C0E">
        <w:t xml:space="preserve"> Pricing starts with a free learning plan, with paid plans like Starter ($29-$32/month) based on "Workload Units," which AI API calls would consume.</w:t>
      </w:r>
      <w:r w:rsidRPr="00041C0E">
        <w:rPr>
          <w:vertAlign w:val="superscript"/>
        </w:rPr>
        <w:t>15</w:t>
      </w:r>
    </w:p>
    <w:p w14:paraId="10C90654" w14:textId="77777777" w:rsidR="00041C0E" w:rsidRPr="00041C0E" w:rsidRDefault="00041C0E" w:rsidP="00041C0E">
      <w:pPr>
        <w:numPr>
          <w:ilvl w:val="0"/>
          <w:numId w:val="1"/>
        </w:numPr>
      </w:pPr>
      <w:proofErr w:type="spellStart"/>
      <w:r w:rsidRPr="00041C0E">
        <w:rPr>
          <w:b/>
          <w:bCs/>
        </w:rPr>
        <w:t>FlutterFlow</w:t>
      </w:r>
      <w:proofErr w:type="spellEnd"/>
      <w:r w:rsidRPr="00041C0E">
        <w:rPr>
          <w:b/>
          <w:bCs/>
        </w:rPr>
        <w:t>:</w:t>
      </w:r>
      <w:r w:rsidRPr="00041C0E">
        <w:t xml:space="preserve"> Enables building native mobile and web apps. It offers direct integration with OpenAI and Gemini APIs and an AI Agent Builder.</w:t>
      </w:r>
      <w:r w:rsidRPr="00041C0E">
        <w:rPr>
          <w:vertAlign w:val="superscript"/>
        </w:rPr>
        <w:t>16</w:t>
      </w:r>
      <w:r w:rsidRPr="00041C0E">
        <w:t xml:space="preserve"> The Free plan is limited, and the Standard plan ($22-$30/month) critically offers only 1 AI Agent and up to 2 API Endpoints.</w:t>
      </w:r>
      <w:r w:rsidRPr="00041C0E">
        <w:rPr>
          <w:vertAlign w:val="superscript"/>
        </w:rPr>
        <w:t>18</w:t>
      </w:r>
      <w:r w:rsidRPr="00041C0E">
        <w:t xml:space="preserve"> This 2-endpoint limit is a major constraint for AI apps needing multiple external services; the Pro plan ($50-$70/month) is often necessary for unlimited API endpoints.</w:t>
      </w:r>
    </w:p>
    <w:p w14:paraId="0B04803D" w14:textId="77777777" w:rsidR="00041C0E" w:rsidRPr="00041C0E" w:rsidRDefault="00041C0E" w:rsidP="00041C0E">
      <w:pPr>
        <w:numPr>
          <w:ilvl w:val="0"/>
          <w:numId w:val="1"/>
        </w:numPr>
      </w:pPr>
      <w:r w:rsidRPr="00041C0E">
        <w:rPr>
          <w:b/>
          <w:bCs/>
        </w:rPr>
        <w:t>Glide:</w:t>
      </w:r>
      <w:r w:rsidRPr="00041C0E">
        <w:t xml:space="preserve"> Excels at creating apps from data sources like Google Sheets and offers built-in AI capabilities (text generation, classification) and integrations via Zapier/Make.</w:t>
      </w:r>
      <w:r w:rsidRPr="00041C0E">
        <w:rPr>
          <w:vertAlign w:val="superscript"/>
        </w:rPr>
        <w:t>14</w:t>
      </w:r>
      <w:r w:rsidRPr="00041C0E">
        <w:t xml:space="preserve"> The Maker plan starts around $25-$60/month, but usage meters and per-user costs can escalate, potentially straining a tight budget.</w:t>
      </w:r>
      <w:r w:rsidRPr="00041C0E">
        <w:rPr>
          <w:vertAlign w:val="superscript"/>
        </w:rPr>
        <w:t>22</w:t>
      </w:r>
    </w:p>
    <w:p w14:paraId="46B85A39" w14:textId="77777777" w:rsidR="00041C0E" w:rsidRPr="00041C0E" w:rsidRDefault="00041C0E" w:rsidP="00041C0E">
      <w:pPr>
        <w:numPr>
          <w:ilvl w:val="0"/>
          <w:numId w:val="1"/>
        </w:numPr>
      </w:pPr>
      <w:proofErr w:type="spellStart"/>
      <w:r w:rsidRPr="00041C0E">
        <w:rPr>
          <w:b/>
          <w:bCs/>
        </w:rPr>
        <w:t>Adalo</w:t>
      </w:r>
      <w:proofErr w:type="spellEnd"/>
      <w:r w:rsidRPr="00041C0E">
        <w:rPr>
          <w:b/>
          <w:bCs/>
        </w:rPr>
        <w:t>:</w:t>
      </w:r>
      <w:r w:rsidRPr="00041C0E">
        <w:t xml:space="preserve"> Focuses on mobile-first app building with a drag-and-drop interface.</w:t>
      </w:r>
      <w:r w:rsidRPr="00041C0E">
        <w:rPr>
          <w:vertAlign w:val="superscript"/>
        </w:rPr>
        <w:t>14</w:t>
      </w:r>
      <w:r w:rsidRPr="00041C0E">
        <w:t xml:space="preserve"> Pricing is per published app (Starter at $36-$45/month), which can become expensive if multiple app ideas are explored.</w:t>
      </w:r>
      <w:r w:rsidRPr="00041C0E">
        <w:rPr>
          <w:vertAlign w:val="superscript"/>
        </w:rPr>
        <w:t>23</w:t>
      </w:r>
    </w:p>
    <w:p w14:paraId="296A056D" w14:textId="77777777" w:rsidR="00041C0E" w:rsidRPr="00041C0E" w:rsidRDefault="00041C0E" w:rsidP="00041C0E">
      <w:pPr>
        <w:numPr>
          <w:ilvl w:val="0"/>
          <w:numId w:val="1"/>
        </w:numPr>
      </w:pPr>
      <w:r w:rsidRPr="00041C0E">
        <w:rPr>
          <w:b/>
          <w:bCs/>
        </w:rPr>
        <w:t>Zoho Creator:</w:t>
      </w:r>
      <w:r w:rsidRPr="00041C0E">
        <w:t xml:space="preserve"> Part of the Zoho ecosystem, it provides built-in AI models and Deluge (its scripting language) for API calls.</w:t>
      </w:r>
      <w:r w:rsidRPr="00041C0E">
        <w:rPr>
          <w:vertAlign w:val="superscript"/>
        </w:rPr>
        <w:t>25</w:t>
      </w:r>
      <w:r w:rsidRPr="00041C0E">
        <w:t xml:space="preserve"> Plans like Standard/Professional ($8-$25/user/month, though pricing details vary across sources) have limits on AI models and cloud function calls.</w:t>
      </w:r>
      <w:r w:rsidRPr="00041C0E">
        <w:rPr>
          <w:vertAlign w:val="superscript"/>
        </w:rPr>
        <w:t>28</w:t>
      </w:r>
    </w:p>
    <w:p w14:paraId="635EF81E" w14:textId="77777777" w:rsidR="00041C0E" w:rsidRPr="00041C0E" w:rsidRDefault="00041C0E" w:rsidP="00041C0E">
      <w:pPr>
        <w:numPr>
          <w:ilvl w:val="0"/>
          <w:numId w:val="1"/>
        </w:numPr>
      </w:pPr>
      <w:proofErr w:type="spellStart"/>
      <w:r w:rsidRPr="00041C0E">
        <w:rPr>
          <w:b/>
          <w:bCs/>
        </w:rPr>
        <w:t>Replit</w:t>
      </w:r>
      <w:proofErr w:type="spellEnd"/>
      <w:r w:rsidRPr="00041C0E">
        <w:rPr>
          <w:b/>
          <w:bCs/>
        </w:rPr>
        <w:t>:</w:t>
      </w:r>
      <w:r w:rsidRPr="00041C0E">
        <w:t xml:space="preserve"> An online IDE increasingly supporting app development and AI integration. The </w:t>
      </w:r>
      <w:proofErr w:type="spellStart"/>
      <w:r w:rsidRPr="00041C0E">
        <w:t>Replit</w:t>
      </w:r>
      <w:proofErr w:type="spellEnd"/>
      <w:r w:rsidRPr="00041C0E">
        <w:t xml:space="preserve"> Core plan ($20/month) includes $25 in monthly AI credits (around 100 "Agent checkpoints") for use with models like Claude Sonnet 3.7 and OpenAI GPT-4o, with pay-as-you-go for additional usage.</w:t>
      </w:r>
      <w:r w:rsidRPr="00041C0E">
        <w:rPr>
          <w:vertAlign w:val="superscript"/>
        </w:rPr>
        <w:t>31</w:t>
      </w:r>
      <w:r w:rsidRPr="00041C0E">
        <w:t xml:space="preserve"> This is a compelling option for direct AI model access within a development environment.</w:t>
      </w:r>
    </w:p>
    <w:p w14:paraId="4D6188B7" w14:textId="77777777" w:rsidR="00041C0E" w:rsidRPr="00041C0E" w:rsidRDefault="00041C0E" w:rsidP="00041C0E">
      <w:pPr>
        <w:numPr>
          <w:ilvl w:val="0"/>
          <w:numId w:val="1"/>
        </w:numPr>
      </w:pPr>
      <w:r w:rsidRPr="00041C0E">
        <w:rPr>
          <w:b/>
          <w:bCs/>
        </w:rPr>
        <w:t>Builder.ai:</w:t>
      </w:r>
      <w:r w:rsidRPr="00041C0E">
        <w:t xml:space="preserve"> Offers an AI-powered app assembly process with feature-based pricing rather than traditional subscription tiers, including a free prototype option.</w:t>
      </w:r>
      <w:r w:rsidRPr="00041C0E">
        <w:rPr>
          <w:vertAlign w:val="superscript"/>
        </w:rPr>
        <w:t>33</w:t>
      </w:r>
    </w:p>
    <w:p w14:paraId="31C6AAF3" w14:textId="77777777" w:rsidR="00041C0E" w:rsidRPr="00041C0E" w:rsidRDefault="00041C0E" w:rsidP="00041C0E">
      <w:r w:rsidRPr="00041C0E">
        <w:t>External AI API Costs:</w:t>
      </w:r>
    </w:p>
    <w:p w14:paraId="2D98F748" w14:textId="77777777" w:rsidR="00041C0E" w:rsidRPr="00041C0E" w:rsidRDefault="00041C0E" w:rsidP="00041C0E">
      <w:r w:rsidRPr="00041C0E">
        <w:t>A critical factor often underestimated is the cost of external AI API calls (e.g., from OpenAI, Cohere), which are in addition to platform subscription fees. For instance, using OpenAI's GPT-4o mini model, one of the more cost-effective options for text generation ($0.15/1M input tokens, $0.60/1M output tokens 35), an application with 100 users making 15 calls per day, each averaging 1000 input tokens and 2000 output tokens, would incur monthly API costs of approximately $60.75 USD.</w:t>
      </w:r>
    </w:p>
    <w:p w14:paraId="6053582D" w14:textId="77777777" w:rsidR="00041C0E" w:rsidRPr="00041C0E" w:rsidRDefault="00041C0E" w:rsidP="00041C0E">
      <w:r w:rsidRPr="00041C0E">
        <w:t>Calculation:</w:t>
      </w:r>
    </w:p>
    <w:p w14:paraId="786A9A13" w14:textId="77777777" w:rsidR="00041C0E" w:rsidRPr="00041C0E" w:rsidRDefault="00041C0E" w:rsidP="00041C0E">
      <w:pPr>
        <w:numPr>
          <w:ilvl w:val="0"/>
          <w:numId w:val="2"/>
        </w:numPr>
      </w:pPr>
      <w:r w:rsidRPr="00041C0E">
        <w:t>Input tokens per month: 100 users×15 calls/day×1000 tokens/call×30 days=45,000,000 tokens</w:t>
      </w:r>
    </w:p>
    <w:p w14:paraId="2CA5C20A" w14:textId="77777777" w:rsidR="00041C0E" w:rsidRPr="00041C0E" w:rsidRDefault="00041C0E" w:rsidP="00041C0E">
      <w:pPr>
        <w:numPr>
          <w:ilvl w:val="0"/>
          <w:numId w:val="2"/>
        </w:numPr>
      </w:pPr>
      <w:r w:rsidRPr="00041C0E">
        <w:t>Input cost: 45M tokens×$0.15/M tokens=$6.75 USD</w:t>
      </w:r>
    </w:p>
    <w:p w14:paraId="6E11CC47" w14:textId="77777777" w:rsidR="00041C0E" w:rsidRPr="00041C0E" w:rsidRDefault="00041C0E" w:rsidP="00041C0E">
      <w:pPr>
        <w:numPr>
          <w:ilvl w:val="0"/>
          <w:numId w:val="2"/>
        </w:numPr>
      </w:pPr>
      <w:r w:rsidRPr="00041C0E">
        <w:t>Output tokens per month: 100 users×15 calls/day×2000 tokens/call×30 days=90,000,000 tokens</w:t>
      </w:r>
    </w:p>
    <w:p w14:paraId="3BD6A70B" w14:textId="77777777" w:rsidR="00041C0E" w:rsidRPr="00041C0E" w:rsidRDefault="00041C0E" w:rsidP="00041C0E">
      <w:pPr>
        <w:numPr>
          <w:ilvl w:val="0"/>
          <w:numId w:val="2"/>
        </w:numPr>
      </w:pPr>
      <w:r w:rsidRPr="00041C0E">
        <w:t>Output cost: 90M tokens×$0.60/M tokens=$54.00 USD</w:t>
      </w:r>
    </w:p>
    <w:p w14:paraId="34D33686" w14:textId="77777777" w:rsidR="00041C0E" w:rsidRPr="00041C0E" w:rsidRDefault="00041C0E" w:rsidP="00041C0E">
      <w:pPr>
        <w:numPr>
          <w:ilvl w:val="0"/>
          <w:numId w:val="2"/>
        </w:numPr>
      </w:pPr>
      <w:r w:rsidRPr="00041C0E">
        <w:lastRenderedPageBreak/>
        <w:t>Total estimated monthly API cost: $6.75+$54.00=$60.75 USD. While this specific scenario appears manageable, costs can escalate with more users, more frequent calls, or larger token usage per call. Careful prompt engineering and usage monitoring are essential.</w:t>
      </w:r>
    </w:p>
    <w:p w14:paraId="25DF913E" w14:textId="77777777" w:rsidR="00041C0E" w:rsidRPr="00041C0E" w:rsidRDefault="00041C0E" w:rsidP="00041C0E">
      <w:r w:rsidRPr="00041C0E">
        <w:t>Hidden Costs and Limitations of No-Code Platforms:</w:t>
      </w:r>
    </w:p>
    <w:p w14:paraId="0CD3B3D8" w14:textId="77777777" w:rsidR="00041C0E" w:rsidRPr="00041C0E" w:rsidRDefault="00041C0E" w:rsidP="00041C0E">
      <w:r w:rsidRPr="00041C0E">
        <w:t xml:space="preserve">Lower-tier plans on no-code/low-code platforms, while attractive for their entry price, often come with significant limitations that can impede AI app development. These include restrictive API call limits (e.g., </w:t>
      </w:r>
      <w:proofErr w:type="spellStart"/>
      <w:r w:rsidRPr="00041C0E">
        <w:t>FlutterFlow's</w:t>
      </w:r>
      <w:proofErr w:type="spellEnd"/>
      <w:r w:rsidRPr="00041C0E">
        <w:t xml:space="preserve"> 2-endpoint limit on its Standard plan 18), insufficient "workload unit" allowances for AI processing (e.g., Bubble 15), or per-user fees that scale rapidly (e.g., Glide 22). Such limitations can force a premature upgrade to more expensive plans, potentially exceeding </w:t>
      </w:r>
      <w:proofErr w:type="spellStart"/>
      <w:r w:rsidRPr="00041C0E">
        <w:t>Sunaiva's</w:t>
      </w:r>
      <w:proofErr w:type="spellEnd"/>
      <w:r w:rsidRPr="00041C0E">
        <w:t xml:space="preserve"> $10,000 AUD budget quickly. These platforms effectively monetize usage, and AI-powered applications are inherently usage-intensive.</w:t>
      </w:r>
    </w:p>
    <w:p w14:paraId="30A7216A" w14:textId="77777777" w:rsidR="00041C0E" w:rsidRPr="00041C0E" w:rsidRDefault="00041C0E" w:rsidP="00041C0E">
      <w:r w:rsidRPr="00041C0E">
        <w:t xml:space="preserve">Platforms like </w:t>
      </w:r>
      <w:proofErr w:type="spellStart"/>
      <w:r w:rsidRPr="00041C0E">
        <w:t>FlutterFlow</w:t>
      </w:r>
      <w:proofErr w:type="spellEnd"/>
      <w:r w:rsidRPr="00041C0E">
        <w:t xml:space="preserve"> (specifically its Pro plan for API flexibility </w:t>
      </w:r>
      <w:r w:rsidRPr="00041C0E">
        <w:rPr>
          <w:vertAlign w:val="superscript"/>
        </w:rPr>
        <w:t>18</w:t>
      </w:r>
      <w:r w:rsidRPr="00041C0E">
        <w:t xml:space="preserve">), Bubble (with its robust API Connector and emerging </w:t>
      </w:r>
      <w:proofErr w:type="spellStart"/>
      <w:r w:rsidRPr="00041C0E">
        <w:t>BubbleAI</w:t>
      </w:r>
      <w:proofErr w:type="spellEnd"/>
      <w:r w:rsidRPr="00041C0E">
        <w:t xml:space="preserve"> capabilities </w:t>
      </w:r>
      <w:r w:rsidRPr="00041C0E">
        <w:rPr>
          <w:vertAlign w:val="superscript"/>
        </w:rPr>
        <w:t>15</w:t>
      </w:r>
      <w:r w:rsidRPr="00041C0E">
        <w:t xml:space="preserve">), and </w:t>
      </w:r>
      <w:proofErr w:type="spellStart"/>
      <w:r w:rsidRPr="00041C0E">
        <w:t>Replit</w:t>
      </w:r>
      <w:proofErr w:type="spellEnd"/>
      <w:r w:rsidRPr="00041C0E">
        <w:t xml:space="preserve"> (offering direct AI model access and credits </w:t>
      </w:r>
      <w:r w:rsidRPr="00041C0E">
        <w:rPr>
          <w:vertAlign w:val="superscript"/>
        </w:rPr>
        <w:t>31</w:t>
      </w:r>
      <w:r w:rsidRPr="00041C0E">
        <w:t xml:space="preserve">) seem more fundamentally aligned with custom AI integration. This contrasts with platforms primarily designed for website construction (e.g., </w:t>
      </w:r>
      <w:proofErr w:type="spellStart"/>
      <w:r w:rsidRPr="00041C0E">
        <w:t>Webflow</w:t>
      </w:r>
      <w:proofErr w:type="spellEnd"/>
      <w:r w:rsidRPr="00041C0E">
        <w:t xml:space="preserve"> </w:t>
      </w:r>
      <w:r w:rsidRPr="00041C0E">
        <w:rPr>
          <w:vertAlign w:val="superscript"/>
        </w:rPr>
        <w:t>16</w:t>
      </w:r>
      <w:r w:rsidRPr="00041C0E">
        <w:t xml:space="preserve">) or simpler data-to-app conversions (e.g., Glide, </w:t>
      </w:r>
      <w:proofErr w:type="spellStart"/>
      <w:r w:rsidRPr="00041C0E">
        <w:t>Softr</w:t>
      </w:r>
      <w:proofErr w:type="spellEnd"/>
      <w:r w:rsidRPr="00041C0E">
        <w:t xml:space="preserve"> </w:t>
      </w:r>
      <w:r w:rsidRPr="00041C0E">
        <w:rPr>
          <w:vertAlign w:val="superscript"/>
        </w:rPr>
        <w:t>20</w:t>
      </w:r>
      <w:r w:rsidRPr="00041C0E">
        <w:t xml:space="preserve">), although Glide does offer notable built-in AI functionalities. Builder.ai presents a unique, managed service model whose suitability would depend on whether its feature-based pricing aligns with </w:t>
      </w:r>
      <w:proofErr w:type="spellStart"/>
      <w:r w:rsidRPr="00041C0E">
        <w:t>Sunaiva's</w:t>
      </w:r>
      <w:proofErr w:type="spellEnd"/>
      <w:r w:rsidRPr="00041C0E">
        <w:t xml:space="preserve"> budget and specific MVP requirements.</w:t>
      </w:r>
      <w:r w:rsidRPr="00041C0E">
        <w:rPr>
          <w:vertAlign w:val="superscript"/>
        </w:rPr>
        <w:t>33</w:t>
      </w:r>
    </w:p>
    <w:p w14:paraId="16B99EFA" w14:textId="77777777" w:rsidR="00041C0E" w:rsidRPr="00041C0E" w:rsidRDefault="00041C0E" w:rsidP="00041C0E">
      <w:r w:rsidRPr="00041C0E">
        <w:rPr>
          <w:b/>
          <w:bCs/>
        </w:rPr>
        <w:t xml:space="preserve">Table 1: Comparative Analysis of Top No-Code/Low-Code Platforms for </w:t>
      </w:r>
      <w:proofErr w:type="spellStart"/>
      <w:r w:rsidRPr="00041C0E">
        <w:rPr>
          <w:b/>
          <w:bCs/>
        </w:rPr>
        <w:t>Sunaiva</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9"/>
        <w:gridCol w:w="2317"/>
        <w:gridCol w:w="1703"/>
        <w:gridCol w:w="1839"/>
        <w:gridCol w:w="1808"/>
      </w:tblGrid>
      <w:tr w:rsidR="00041C0E" w:rsidRPr="00041C0E" w14:paraId="45433BB8"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148A86" w14:textId="77777777" w:rsidR="00041C0E" w:rsidRPr="00041C0E" w:rsidRDefault="00041C0E" w:rsidP="00041C0E">
            <w:r w:rsidRPr="00041C0E">
              <w:rPr>
                <w:b/>
                <w:bCs/>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1132F3E" w14:textId="77777777" w:rsidR="00041C0E" w:rsidRPr="00041C0E" w:rsidRDefault="00041C0E" w:rsidP="00041C0E">
            <w:proofErr w:type="spellStart"/>
            <w:r w:rsidRPr="00041C0E">
              <w:rPr>
                <w:b/>
                <w:bCs/>
              </w:rPr>
              <w:t>FlutterFlow</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48081AF7" w14:textId="77777777" w:rsidR="00041C0E" w:rsidRPr="00041C0E" w:rsidRDefault="00041C0E" w:rsidP="00041C0E">
            <w:r w:rsidRPr="00041C0E">
              <w:rPr>
                <w:b/>
                <w:bCs/>
              </w:rPr>
              <w:t>Bubble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9FF4D78" w14:textId="77777777" w:rsidR="00041C0E" w:rsidRPr="00041C0E" w:rsidRDefault="00041C0E" w:rsidP="00041C0E">
            <w:proofErr w:type="spellStart"/>
            <w:r w:rsidRPr="00041C0E">
              <w:rPr>
                <w:b/>
                <w:bCs/>
              </w:rPr>
              <w:t>Replit</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524BE955" w14:textId="77777777" w:rsidR="00041C0E" w:rsidRPr="00041C0E" w:rsidRDefault="00041C0E" w:rsidP="00041C0E">
            <w:r w:rsidRPr="00041C0E">
              <w:rPr>
                <w:b/>
                <w:bCs/>
              </w:rPr>
              <w:t>Glide</w:t>
            </w:r>
          </w:p>
        </w:tc>
      </w:tr>
      <w:tr w:rsidR="00041C0E" w:rsidRPr="00041C0E" w14:paraId="383A9953"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56D384" w14:textId="77777777" w:rsidR="00041C0E" w:rsidRPr="00041C0E" w:rsidRDefault="00041C0E" w:rsidP="00041C0E">
            <w:r w:rsidRPr="00041C0E">
              <w:rPr>
                <w:b/>
                <w:bCs/>
              </w:rPr>
              <w:t>Starting Paid Tier (USD/</w:t>
            </w:r>
            <w:proofErr w:type="spellStart"/>
            <w:r w:rsidRPr="00041C0E">
              <w:rPr>
                <w:b/>
                <w:bCs/>
              </w:rPr>
              <w:t>mo</w:t>
            </w:r>
            <w:proofErr w:type="spellEnd"/>
            <w:r w:rsidRPr="00041C0E">
              <w:rPr>
                <w:b/>
                <w:bCs/>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00FD4859" w14:textId="77777777" w:rsidR="00041C0E" w:rsidRPr="00041C0E" w:rsidRDefault="00041C0E" w:rsidP="00041C0E">
            <w:r w:rsidRPr="00041C0E">
              <w:t xml:space="preserve">Standard: ~$22-$30 (Pro: ~$50-$70 for API flexibility) </w:t>
            </w:r>
            <w:r w:rsidRPr="00041C0E">
              <w:rPr>
                <w:vertAlign w:val="superscript"/>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FCD2632" w14:textId="77777777" w:rsidR="00041C0E" w:rsidRPr="00041C0E" w:rsidRDefault="00041C0E" w:rsidP="00041C0E">
            <w:r w:rsidRPr="00041C0E">
              <w:t xml:space="preserve">Starter: ~$29-$32 </w:t>
            </w:r>
            <w:r w:rsidRPr="00041C0E">
              <w:rPr>
                <w:vertAlign w:val="superscript"/>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C3F17EB" w14:textId="77777777" w:rsidR="00041C0E" w:rsidRPr="00041C0E" w:rsidRDefault="00041C0E" w:rsidP="00041C0E">
            <w:r w:rsidRPr="00041C0E">
              <w:t xml:space="preserve">Core: ~$20 </w:t>
            </w:r>
            <w:r w:rsidRPr="00041C0E">
              <w:rPr>
                <w:vertAlign w:val="superscript"/>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8569DA" w14:textId="77777777" w:rsidR="00041C0E" w:rsidRPr="00041C0E" w:rsidRDefault="00041C0E" w:rsidP="00041C0E">
            <w:r w:rsidRPr="00041C0E">
              <w:t xml:space="preserve">Maker: ~$25-$60 </w:t>
            </w:r>
            <w:r w:rsidRPr="00041C0E">
              <w:rPr>
                <w:vertAlign w:val="superscript"/>
              </w:rPr>
              <w:t>21</w:t>
            </w:r>
          </w:p>
        </w:tc>
      </w:tr>
      <w:tr w:rsidR="00041C0E" w:rsidRPr="00041C0E" w14:paraId="1F4E90C2"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18E9C8" w14:textId="77777777" w:rsidR="00041C0E" w:rsidRPr="00041C0E" w:rsidRDefault="00041C0E" w:rsidP="00041C0E">
            <w:r w:rsidRPr="00041C0E">
              <w:rPr>
                <w:b/>
                <w:bCs/>
              </w:rPr>
              <w:t>Key AI Integration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5CD7553" w14:textId="77777777" w:rsidR="00041C0E" w:rsidRPr="00041C0E" w:rsidRDefault="00041C0E" w:rsidP="00041C0E">
            <w:r w:rsidRPr="00041C0E">
              <w:t xml:space="preserve">Direct OpenAI/Gemini, AI Agent Builder, Custom API calls </w:t>
            </w:r>
            <w:r w:rsidRPr="00041C0E">
              <w:rPr>
                <w:vertAlign w:val="superscript"/>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61AB88E" w14:textId="77777777" w:rsidR="00041C0E" w:rsidRPr="00041C0E" w:rsidRDefault="00041C0E" w:rsidP="00041C0E">
            <w:r w:rsidRPr="00041C0E">
              <w:t xml:space="preserve">API Connector, </w:t>
            </w:r>
            <w:proofErr w:type="spellStart"/>
            <w:r w:rsidRPr="00041C0E">
              <w:t>BubbleAI</w:t>
            </w:r>
            <w:proofErr w:type="spellEnd"/>
            <w:r w:rsidRPr="00041C0E">
              <w:t xml:space="preserve"> (app generation) </w:t>
            </w:r>
            <w:r w:rsidRPr="00041C0E">
              <w:rPr>
                <w:vertAlign w:val="superscript"/>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A2723C2" w14:textId="77777777" w:rsidR="00041C0E" w:rsidRPr="00041C0E" w:rsidRDefault="00041C0E" w:rsidP="00041C0E">
            <w:r w:rsidRPr="00041C0E">
              <w:t xml:space="preserve">Full </w:t>
            </w:r>
            <w:proofErr w:type="spellStart"/>
            <w:r w:rsidRPr="00041C0E">
              <w:t>Replit</w:t>
            </w:r>
            <w:proofErr w:type="spellEnd"/>
            <w:r w:rsidRPr="00041C0E">
              <w:t xml:space="preserve"> Agent access (Claude Sonnet 3.7, OpenAI GPT-4o) </w:t>
            </w:r>
            <w:r w:rsidRPr="00041C0E">
              <w:rPr>
                <w:vertAlign w:val="superscript"/>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A93B333" w14:textId="77777777" w:rsidR="00041C0E" w:rsidRPr="00041C0E" w:rsidRDefault="00041C0E" w:rsidP="00041C0E">
            <w:r w:rsidRPr="00041C0E">
              <w:t xml:space="preserve">Built-in AI (text gen, classify), Zapier/Make for external APIs </w:t>
            </w:r>
            <w:r w:rsidRPr="00041C0E">
              <w:rPr>
                <w:vertAlign w:val="superscript"/>
              </w:rPr>
              <w:t>16</w:t>
            </w:r>
          </w:p>
        </w:tc>
      </w:tr>
      <w:tr w:rsidR="00041C0E" w:rsidRPr="00041C0E" w14:paraId="4D0285E7"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14252A" w14:textId="77777777" w:rsidR="00041C0E" w:rsidRPr="00041C0E" w:rsidRDefault="00041C0E" w:rsidP="00041C0E">
            <w:r w:rsidRPr="00041C0E">
              <w:rPr>
                <w:b/>
                <w:bCs/>
              </w:rPr>
              <w:t>API Limits (Starter Paid)</w:t>
            </w:r>
          </w:p>
        </w:tc>
        <w:tc>
          <w:tcPr>
            <w:tcW w:w="0" w:type="auto"/>
            <w:tcBorders>
              <w:top w:val="single" w:sz="6" w:space="0" w:color="auto"/>
              <w:left w:val="single" w:sz="6" w:space="0" w:color="auto"/>
              <w:bottom w:val="single" w:sz="6" w:space="0" w:color="auto"/>
              <w:right w:val="single" w:sz="6" w:space="0" w:color="auto"/>
            </w:tcBorders>
            <w:vAlign w:val="center"/>
            <w:hideMark/>
          </w:tcPr>
          <w:p w14:paraId="33E2890F" w14:textId="77777777" w:rsidR="00041C0E" w:rsidRPr="00041C0E" w:rsidRDefault="00041C0E" w:rsidP="00041C0E">
            <w:r w:rsidRPr="00041C0E">
              <w:t xml:space="preserve">1 AI Agent, 2 API Endpoints (Standard Plan) </w:t>
            </w:r>
            <w:r w:rsidRPr="00041C0E">
              <w:rPr>
                <w:vertAlign w:val="superscript"/>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4B0E542" w14:textId="77777777" w:rsidR="00041C0E" w:rsidRPr="00041C0E" w:rsidRDefault="00041C0E" w:rsidP="00041C0E">
            <w:r w:rsidRPr="00041C0E">
              <w:t xml:space="preserve">Governed by Workload Units; API Connector on paid plans </w:t>
            </w:r>
            <w:r w:rsidRPr="00041C0E">
              <w:rPr>
                <w:vertAlign w:val="superscript"/>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157E287" w14:textId="77777777" w:rsidR="00041C0E" w:rsidRPr="00041C0E" w:rsidRDefault="00041C0E" w:rsidP="00041C0E">
            <w:r w:rsidRPr="00041C0E">
              <w:t xml:space="preserve">$25 monthly credits (~100 Agent checkpoints) </w:t>
            </w:r>
            <w:r w:rsidRPr="00041C0E">
              <w:rPr>
                <w:vertAlign w:val="superscript"/>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39A2ED0" w14:textId="77777777" w:rsidR="00041C0E" w:rsidRPr="00041C0E" w:rsidRDefault="00041C0E" w:rsidP="00041C0E">
            <w:r w:rsidRPr="00041C0E">
              <w:t xml:space="preserve">Built-in AI usage limits may apply; Zapier/Make limits </w:t>
            </w:r>
            <w:r w:rsidRPr="00041C0E">
              <w:rPr>
                <w:vertAlign w:val="superscript"/>
              </w:rPr>
              <w:t>16</w:t>
            </w:r>
          </w:p>
        </w:tc>
      </w:tr>
      <w:tr w:rsidR="00041C0E" w:rsidRPr="00041C0E" w14:paraId="154A673A"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4D7CC6D" w14:textId="77777777" w:rsidR="00041C0E" w:rsidRPr="00041C0E" w:rsidRDefault="00041C0E" w:rsidP="00041C0E">
            <w:r w:rsidRPr="00041C0E">
              <w:rPr>
                <w:b/>
                <w:bCs/>
              </w:rPr>
              <w:t>Ease of Use (Min. Intervention)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15CA65D0" w14:textId="77777777" w:rsidR="00041C0E" w:rsidRPr="00041C0E" w:rsidRDefault="00041C0E" w:rsidP="00041C0E">
            <w:r w:rsidRPr="00041C0E">
              <w:t xml:space="preserve">Moderate learning curve; visual builder </w:t>
            </w:r>
            <w:r w:rsidRPr="00041C0E">
              <w:rPr>
                <w:vertAlign w:val="superscript"/>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0B0ABEA" w14:textId="77777777" w:rsidR="00041C0E" w:rsidRPr="00041C0E" w:rsidRDefault="00041C0E" w:rsidP="00041C0E">
            <w:r w:rsidRPr="00041C0E">
              <w:t xml:space="preserve">Steeper learning curve; highly flexible </w:t>
            </w:r>
            <w:r w:rsidRPr="00041C0E">
              <w:rPr>
                <w:vertAlign w:val="superscript"/>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4BFF132" w14:textId="77777777" w:rsidR="00041C0E" w:rsidRPr="00041C0E" w:rsidRDefault="00041C0E" w:rsidP="00041C0E">
            <w:r w:rsidRPr="00041C0E">
              <w:t xml:space="preserve">Familiarity with IDEs beneficial; good for coders </w:t>
            </w:r>
            <w:r w:rsidRPr="00041C0E">
              <w:rPr>
                <w:vertAlign w:val="superscript"/>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3294E60E" w14:textId="77777777" w:rsidR="00041C0E" w:rsidRPr="00041C0E" w:rsidRDefault="00041C0E" w:rsidP="00041C0E">
            <w:r w:rsidRPr="00041C0E">
              <w:t xml:space="preserve">Easy to use, especially for data-driven apps </w:t>
            </w:r>
            <w:r w:rsidRPr="00041C0E">
              <w:rPr>
                <w:vertAlign w:val="superscript"/>
              </w:rPr>
              <w:t>14</w:t>
            </w:r>
          </w:p>
        </w:tc>
      </w:tr>
      <w:tr w:rsidR="00041C0E" w:rsidRPr="00041C0E" w14:paraId="372DBA6A"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266E220" w14:textId="77777777" w:rsidR="00041C0E" w:rsidRPr="00041C0E" w:rsidRDefault="00041C0E" w:rsidP="00041C0E">
            <w:r w:rsidRPr="00041C0E">
              <w:rPr>
                <w:b/>
                <w:bCs/>
              </w:rPr>
              <w:t>Scalability (MVP to 1k users)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1FFDDF76" w14:textId="77777777" w:rsidR="00041C0E" w:rsidRPr="00041C0E" w:rsidRDefault="00041C0E" w:rsidP="00041C0E">
            <w:r w:rsidRPr="00041C0E">
              <w:t xml:space="preserve">Good with Pro plan; Standard plan limits may hinder </w:t>
            </w:r>
            <w:r w:rsidRPr="00041C0E">
              <w:rPr>
                <w:vertAlign w:val="superscript"/>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697272AE" w14:textId="77777777" w:rsidR="00041C0E" w:rsidRPr="00041C0E" w:rsidRDefault="00041C0E" w:rsidP="00041C0E">
            <w:r w:rsidRPr="00041C0E">
              <w:t xml:space="preserve">Good; Workload Unit costs scale with usage </w:t>
            </w:r>
            <w:r w:rsidRPr="00041C0E">
              <w:rPr>
                <w:vertAlign w:val="superscript"/>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6A65B9E" w14:textId="77777777" w:rsidR="00041C0E" w:rsidRPr="00041C0E" w:rsidRDefault="00041C0E" w:rsidP="00041C0E">
            <w:r w:rsidRPr="00041C0E">
              <w:t xml:space="preserve">Good; pay-as-you-go for additional AI usage </w:t>
            </w:r>
            <w:r w:rsidRPr="00041C0E">
              <w:rPr>
                <w:vertAlign w:val="superscript"/>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715B782" w14:textId="77777777" w:rsidR="00041C0E" w:rsidRPr="00041C0E" w:rsidRDefault="00041C0E" w:rsidP="00041C0E">
            <w:r w:rsidRPr="00041C0E">
              <w:t xml:space="preserve">Good; per-user fees and usage meters can escalate costs </w:t>
            </w:r>
            <w:r w:rsidRPr="00041C0E">
              <w:rPr>
                <w:vertAlign w:val="superscript"/>
              </w:rPr>
              <w:t>22</w:t>
            </w:r>
          </w:p>
        </w:tc>
      </w:tr>
      <w:tr w:rsidR="00041C0E" w:rsidRPr="00041C0E" w14:paraId="7AC23D44"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553338" w14:textId="77777777" w:rsidR="00041C0E" w:rsidRPr="00041C0E" w:rsidRDefault="00041C0E" w:rsidP="00041C0E">
            <w:r w:rsidRPr="00041C0E">
              <w:rPr>
                <w:b/>
                <w:bCs/>
              </w:rPr>
              <w:t xml:space="preserve">Pros for </w:t>
            </w:r>
            <w:proofErr w:type="spellStart"/>
            <w:r w:rsidRPr="00041C0E">
              <w:rPr>
                <w:b/>
                <w:bCs/>
              </w:rPr>
              <w:lastRenderedPageBreak/>
              <w:t>Sunaiva</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0F9AECD3" w14:textId="77777777" w:rsidR="00041C0E" w:rsidRPr="00041C0E" w:rsidRDefault="00041C0E" w:rsidP="00041C0E">
            <w:r w:rsidRPr="00041C0E">
              <w:lastRenderedPageBreak/>
              <w:t xml:space="preserve">Native app output, </w:t>
            </w:r>
            <w:r w:rsidRPr="00041C0E">
              <w:lastRenderedPageBreak/>
              <w:t>direct AI integrations, strong UI capabilities.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57C0955" w14:textId="77777777" w:rsidR="00041C0E" w:rsidRPr="00041C0E" w:rsidRDefault="00041C0E" w:rsidP="00041C0E">
            <w:r w:rsidRPr="00041C0E">
              <w:lastRenderedPageBreak/>
              <w:t xml:space="preserve">Very flexible, </w:t>
            </w:r>
            <w:r w:rsidRPr="00041C0E">
              <w:lastRenderedPageBreak/>
              <w:t>powerful for web apps, growing AI tooling.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27EE1F0" w14:textId="77777777" w:rsidR="00041C0E" w:rsidRPr="00041C0E" w:rsidRDefault="00041C0E" w:rsidP="00041C0E">
            <w:r w:rsidRPr="00041C0E">
              <w:lastRenderedPageBreak/>
              <w:t xml:space="preserve">Direct access to </w:t>
            </w:r>
            <w:r w:rsidRPr="00041C0E">
              <w:lastRenderedPageBreak/>
              <w:t>powerful AI models, coding environment if needed.</w:t>
            </w:r>
          </w:p>
        </w:tc>
        <w:tc>
          <w:tcPr>
            <w:tcW w:w="0" w:type="auto"/>
            <w:tcBorders>
              <w:top w:val="single" w:sz="6" w:space="0" w:color="auto"/>
              <w:left w:val="single" w:sz="6" w:space="0" w:color="auto"/>
              <w:bottom w:val="single" w:sz="6" w:space="0" w:color="auto"/>
              <w:right w:val="single" w:sz="6" w:space="0" w:color="auto"/>
            </w:tcBorders>
            <w:vAlign w:val="center"/>
            <w:hideMark/>
          </w:tcPr>
          <w:p w14:paraId="18AE88C9" w14:textId="77777777" w:rsidR="00041C0E" w:rsidRPr="00041C0E" w:rsidRDefault="00041C0E" w:rsidP="00041C0E">
            <w:r w:rsidRPr="00041C0E">
              <w:lastRenderedPageBreak/>
              <w:t xml:space="preserve">Rapid </w:t>
            </w:r>
            <w:r w:rsidRPr="00041C0E">
              <w:lastRenderedPageBreak/>
              <w:t>development from data, good built-in AI for simple tasks.</w:t>
            </w:r>
          </w:p>
        </w:tc>
      </w:tr>
      <w:tr w:rsidR="00041C0E" w:rsidRPr="00041C0E" w14:paraId="60ED8BBB"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B54707" w14:textId="77777777" w:rsidR="00041C0E" w:rsidRPr="00041C0E" w:rsidRDefault="00041C0E" w:rsidP="00041C0E">
            <w:r w:rsidRPr="00041C0E">
              <w:rPr>
                <w:b/>
                <w:bCs/>
              </w:rPr>
              <w:lastRenderedPageBreak/>
              <w:t xml:space="preserve">Cons for </w:t>
            </w:r>
            <w:proofErr w:type="spellStart"/>
            <w:r w:rsidRPr="00041C0E">
              <w:rPr>
                <w:b/>
                <w:bCs/>
              </w:rPr>
              <w:t>Sunaiva</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2D728B9F" w14:textId="77777777" w:rsidR="00041C0E" w:rsidRPr="00041C0E" w:rsidRDefault="00041C0E" w:rsidP="00041C0E">
            <w:r w:rsidRPr="00041C0E">
              <w:t>Standard plan API limits too restrictive for AI app; Pro plan adds cost. Backend often separate cost.</w:t>
            </w:r>
            <w:r w:rsidRPr="00041C0E">
              <w:rPr>
                <w:vertAlign w:val="superscript"/>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E630F75" w14:textId="77777777" w:rsidR="00041C0E" w:rsidRPr="00041C0E" w:rsidRDefault="00041C0E" w:rsidP="00041C0E">
            <w:r w:rsidRPr="00041C0E">
              <w:t>Can be complex to master, Workload Unit costs need careful monitoring.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5954B3EC" w14:textId="77777777" w:rsidR="00041C0E" w:rsidRPr="00041C0E" w:rsidRDefault="00041C0E" w:rsidP="00041C0E">
            <w:r w:rsidRPr="00041C0E">
              <w:t xml:space="preserve">AI credits might be consumed quickly by a text-heavy app. More </w:t>
            </w:r>
            <w:proofErr w:type="gramStart"/>
            <w:r w:rsidRPr="00041C0E">
              <w:t>dev-focused</w:t>
            </w:r>
            <w:proofErr w:type="gramEnd"/>
            <w:r w:rsidRPr="00041C0E">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21875C52" w14:textId="77777777" w:rsidR="00041C0E" w:rsidRPr="00041C0E" w:rsidRDefault="00041C0E" w:rsidP="00041C0E">
            <w:r w:rsidRPr="00041C0E">
              <w:t>Less flexible for custom AI logic beyond built-ins; design limitations.</w:t>
            </w:r>
            <w:r w:rsidRPr="00041C0E">
              <w:rPr>
                <w:vertAlign w:val="superscript"/>
              </w:rPr>
              <w:t>21</w:t>
            </w:r>
          </w:p>
        </w:tc>
      </w:tr>
      <w:tr w:rsidR="00041C0E" w:rsidRPr="00041C0E" w14:paraId="1226D6F1"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166BE3" w14:textId="77777777" w:rsidR="00041C0E" w:rsidRPr="00041C0E" w:rsidRDefault="00041C0E" w:rsidP="00041C0E">
            <w:r w:rsidRPr="00041C0E">
              <w:rPr>
                <w:b/>
                <w:bCs/>
              </w:rPr>
              <w:t>Suitability (1-3 Months)</w:t>
            </w:r>
          </w:p>
        </w:tc>
        <w:tc>
          <w:tcPr>
            <w:tcW w:w="0" w:type="auto"/>
            <w:tcBorders>
              <w:top w:val="single" w:sz="6" w:space="0" w:color="auto"/>
              <w:left w:val="single" w:sz="6" w:space="0" w:color="auto"/>
              <w:bottom w:val="single" w:sz="6" w:space="0" w:color="auto"/>
              <w:right w:val="single" w:sz="6" w:space="0" w:color="auto"/>
            </w:tcBorders>
            <w:vAlign w:val="center"/>
            <w:hideMark/>
          </w:tcPr>
          <w:p w14:paraId="3B35ACF8" w14:textId="77777777" w:rsidR="00041C0E" w:rsidRPr="00041C0E" w:rsidRDefault="00041C0E" w:rsidP="00041C0E">
            <w:r w:rsidRPr="00041C0E">
              <w:t>Feasible with Pro plan if budget allows, or very simple AI on Standard.</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98734" w14:textId="77777777" w:rsidR="00041C0E" w:rsidRPr="00041C0E" w:rsidRDefault="00041C0E" w:rsidP="00041C0E">
            <w:r w:rsidRPr="00041C0E">
              <w:t>Feasible if Kinan can master platform quickly.</w:t>
            </w:r>
          </w:p>
        </w:tc>
        <w:tc>
          <w:tcPr>
            <w:tcW w:w="0" w:type="auto"/>
            <w:tcBorders>
              <w:top w:val="single" w:sz="6" w:space="0" w:color="auto"/>
              <w:left w:val="single" w:sz="6" w:space="0" w:color="auto"/>
              <w:bottom w:val="single" w:sz="6" w:space="0" w:color="auto"/>
              <w:right w:val="single" w:sz="6" w:space="0" w:color="auto"/>
            </w:tcBorders>
            <w:vAlign w:val="center"/>
            <w:hideMark/>
          </w:tcPr>
          <w:p w14:paraId="5B0498F3" w14:textId="77777777" w:rsidR="00041C0E" w:rsidRPr="00041C0E" w:rsidRDefault="00041C0E" w:rsidP="00041C0E">
            <w:r w:rsidRPr="00041C0E">
              <w:t>Feasible if AI usage fits within credits or small overage.</w:t>
            </w:r>
          </w:p>
        </w:tc>
        <w:tc>
          <w:tcPr>
            <w:tcW w:w="0" w:type="auto"/>
            <w:tcBorders>
              <w:top w:val="single" w:sz="6" w:space="0" w:color="auto"/>
              <w:left w:val="single" w:sz="6" w:space="0" w:color="auto"/>
              <w:bottom w:val="single" w:sz="6" w:space="0" w:color="auto"/>
              <w:right w:val="single" w:sz="6" w:space="0" w:color="auto"/>
            </w:tcBorders>
            <w:vAlign w:val="center"/>
            <w:hideMark/>
          </w:tcPr>
          <w:p w14:paraId="5A6C91EB" w14:textId="77777777" w:rsidR="00041C0E" w:rsidRPr="00041C0E" w:rsidRDefault="00041C0E" w:rsidP="00041C0E">
            <w:r w:rsidRPr="00041C0E">
              <w:t>Very feasible for simpler AI apps leveraging built-in tools.</w:t>
            </w:r>
          </w:p>
        </w:tc>
      </w:tr>
    </w:tbl>
    <w:p w14:paraId="7710849C" w14:textId="77777777" w:rsidR="00041C0E" w:rsidRPr="00041C0E" w:rsidRDefault="00041C0E" w:rsidP="00041C0E">
      <w:pPr>
        <w:rPr>
          <w:b/>
          <w:bCs/>
        </w:rPr>
      </w:pPr>
      <w:r w:rsidRPr="00041C0E">
        <w:rPr>
          <w:b/>
          <w:bCs/>
        </w:rPr>
        <w:t xml:space="preserve">2.2. Promising App Niches Aligned with </w:t>
      </w:r>
      <w:proofErr w:type="spellStart"/>
      <w:r w:rsidRPr="00041C0E">
        <w:rPr>
          <w:b/>
          <w:bCs/>
        </w:rPr>
        <w:t>Sunaiva's</w:t>
      </w:r>
      <w:proofErr w:type="spellEnd"/>
      <w:r w:rsidRPr="00041C0E">
        <w:rPr>
          <w:b/>
          <w:bCs/>
        </w:rPr>
        <w:t xml:space="preserve"> Ethos</w:t>
      </w:r>
    </w:p>
    <w:p w14:paraId="4FBC4331" w14:textId="77777777" w:rsidR="00041C0E" w:rsidRPr="00041C0E" w:rsidRDefault="00041C0E" w:rsidP="00041C0E">
      <w:r w:rsidRPr="00041C0E">
        <w:t xml:space="preserve">Identifying an appropriate niche is paramount for </w:t>
      </w:r>
      <w:proofErr w:type="spellStart"/>
      <w:r w:rsidRPr="00041C0E">
        <w:t>Sunaiva</w:t>
      </w:r>
      <w:proofErr w:type="spellEnd"/>
      <w:r w:rsidRPr="00041C0E">
        <w:t>, especially given its unique vision and the constraints of an ultra-lean MVP. The ideal niche will resonate with "Liberation of consciousness through technology and nature alignment," leverage emerging AI capabilities effectively, and be achievable within the tight budget and timeframe.</w:t>
      </w:r>
    </w:p>
    <w:p w14:paraId="046A85A6" w14:textId="77777777" w:rsidR="00041C0E" w:rsidRPr="00041C0E" w:rsidRDefault="00041C0E" w:rsidP="00041C0E">
      <w:r w:rsidRPr="00041C0E">
        <w:rPr>
          <w:b/>
          <w:bCs/>
        </w:rPr>
        <w:t>Market Landscape and AI Opportunities:</w:t>
      </w:r>
    </w:p>
    <w:p w14:paraId="0595D26D" w14:textId="77777777" w:rsidR="00041C0E" w:rsidRPr="00041C0E" w:rsidRDefault="00041C0E" w:rsidP="00041C0E">
      <w:pPr>
        <w:numPr>
          <w:ilvl w:val="0"/>
          <w:numId w:val="3"/>
        </w:numPr>
      </w:pPr>
      <w:r w:rsidRPr="00041C0E">
        <w:rPr>
          <w:b/>
          <w:bCs/>
        </w:rPr>
        <w:t>Mental Wellness and Mindfulness:</w:t>
      </w:r>
      <w:r w:rsidRPr="00041C0E">
        <w:t xml:space="preserve"> This is a substantial and rapidly expanding market, with the global AI mental health market valued at $1.13 billion in 2023 and projected to reach $1.8 billion in 2025, growing at a CAGR of over 24%.</w:t>
      </w:r>
      <w:r w:rsidRPr="00041C0E">
        <w:rPr>
          <w:vertAlign w:val="superscript"/>
        </w:rPr>
        <w:t>41</w:t>
      </w:r>
      <w:r w:rsidRPr="00041C0E">
        <w:t xml:space="preserve"> Leading apps like </w:t>
      </w:r>
      <w:proofErr w:type="spellStart"/>
      <w:r w:rsidRPr="00041C0E">
        <w:t>Wysa</w:t>
      </w:r>
      <w:proofErr w:type="spellEnd"/>
      <w:r w:rsidRPr="00041C0E">
        <w:t xml:space="preserve">, </w:t>
      </w:r>
      <w:proofErr w:type="spellStart"/>
      <w:r w:rsidRPr="00041C0E">
        <w:t>Youper</w:t>
      </w:r>
      <w:proofErr w:type="spellEnd"/>
      <w:r w:rsidRPr="00041C0E">
        <w:t xml:space="preserve">, Calm, and Headspace increasingly incorporate AI for personalized experiences, Cognitive </w:t>
      </w:r>
      <w:proofErr w:type="spellStart"/>
      <w:r w:rsidRPr="00041C0E">
        <w:t>Behavioral</w:t>
      </w:r>
      <w:proofErr w:type="spellEnd"/>
      <w:r w:rsidRPr="00041C0E">
        <w:t xml:space="preserve"> Therapy (CBT)-style support, and mood tracking.</w:t>
      </w:r>
      <w:r w:rsidRPr="00041C0E">
        <w:rPr>
          <w:vertAlign w:val="superscript"/>
        </w:rPr>
        <w:t>41</w:t>
      </w:r>
    </w:p>
    <w:p w14:paraId="5FB65E03" w14:textId="77777777" w:rsidR="00041C0E" w:rsidRPr="00041C0E" w:rsidRDefault="00041C0E" w:rsidP="00041C0E">
      <w:pPr>
        <w:numPr>
          <w:ilvl w:val="0"/>
          <w:numId w:val="3"/>
        </w:numPr>
      </w:pPr>
      <w:r w:rsidRPr="00041C0E">
        <w:rPr>
          <w:b/>
          <w:bCs/>
        </w:rPr>
        <w:t>AI-Enhanced Reflective Journaling:</w:t>
      </w:r>
      <w:r w:rsidRPr="00041C0E">
        <w:t xml:space="preserve"> A growing sub-segment involves using AI to deepen the journaling experience. Apps such as </w:t>
      </w:r>
      <w:proofErr w:type="spellStart"/>
      <w:r w:rsidRPr="00041C0E">
        <w:t>Reflection.app</w:t>
      </w:r>
      <w:proofErr w:type="spellEnd"/>
      <w:r w:rsidRPr="00041C0E">
        <w:t xml:space="preserve"> utilize AI to offer personalized writing prompts, generate insights from past entries, and provide guided reflective exercises.</w:t>
      </w:r>
      <w:r w:rsidRPr="00041C0E">
        <w:rPr>
          <w:vertAlign w:val="superscript"/>
        </w:rPr>
        <w:t>45</w:t>
      </w:r>
      <w:r w:rsidRPr="00041C0E">
        <w:t xml:space="preserve"> These leverage Natural Language Processing (NLP) and personalization algorithms. The concept of nature journaling, as facilitated by apps like Day One, also aligns well with </w:t>
      </w:r>
      <w:proofErr w:type="spellStart"/>
      <w:r w:rsidRPr="00041C0E">
        <w:t>Sunaiva's</w:t>
      </w:r>
      <w:proofErr w:type="spellEnd"/>
      <w:r w:rsidRPr="00041C0E">
        <w:t xml:space="preserve"> vision.</w:t>
      </w:r>
      <w:r w:rsidRPr="00041C0E">
        <w:rPr>
          <w:vertAlign w:val="superscript"/>
        </w:rPr>
        <w:t>48</w:t>
      </w:r>
    </w:p>
    <w:p w14:paraId="72417EB1" w14:textId="77777777" w:rsidR="00041C0E" w:rsidRPr="00041C0E" w:rsidRDefault="00041C0E" w:rsidP="00041C0E">
      <w:pPr>
        <w:numPr>
          <w:ilvl w:val="0"/>
          <w:numId w:val="3"/>
        </w:numPr>
      </w:pPr>
      <w:r w:rsidRPr="00041C0E">
        <w:rPr>
          <w:b/>
          <w:bCs/>
        </w:rPr>
        <w:t>Nature Connection and Identification:</w:t>
      </w:r>
      <w:r w:rsidRPr="00041C0E">
        <w:t xml:space="preserve"> Applications like </w:t>
      </w:r>
      <w:proofErr w:type="spellStart"/>
      <w:r w:rsidRPr="00041C0E">
        <w:t>iNaturalist</w:t>
      </w:r>
      <w:proofErr w:type="spellEnd"/>
      <w:r w:rsidRPr="00041C0E">
        <w:t xml:space="preserve"> (species identification), Merlin (bird song ID), and Seek (gamified nature discovery) demonstrate how AI can foster a connection with the natural world.</w:t>
      </w:r>
      <w:r w:rsidRPr="00041C0E">
        <w:rPr>
          <w:vertAlign w:val="superscript"/>
        </w:rPr>
        <w:t>49</w:t>
      </w:r>
      <w:r w:rsidRPr="00041C0E">
        <w:t xml:space="preserve"> AI can power identification, suggest personalized learning paths, and support citizen science initiatives.</w:t>
      </w:r>
    </w:p>
    <w:p w14:paraId="55A631D4" w14:textId="77777777" w:rsidR="00041C0E" w:rsidRPr="00041C0E" w:rsidRDefault="00041C0E" w:rsidP="00041C0E">
      <w:pPr>
        <w:numPr>
          <w:ilvl w:val="0"/>
          <w:numId w:val="3"/>
        </w:numPr>
      </w:pPr>
      <w:r w:rsidRPr="00041C0E">
        <w:rPr>
          <w:b/>
          <w:bCs/>
        </w:rPr>
        <w:t>Consciousness Amplification Tools (Conceptual &amp; Lean):</w:t>
      </w:r>
      <w:r w:rsidRPr="00041C0E">
        <w:t xml:space="preserve"> </w:t>
      </w:r>
    </w:p>
    <w:p w14:paraId="63D270A6" w14:textId="77777777" w:rsidR="00041C0E" w:rsidRPr="00041C0E" w:rsidRDefault="00041C0E" w:rsidP="00041C0E">
      <w:pPr>
        <w:numPr>
          <w:ilvl w:val="1"/>
          <w:numId w:val="3"/>
        </w:numPr>
      </w:pPr>
      <w:r w:rsidRPr="00041C0E">
        <w:rPr>
          <w:i/>
          <w:iCs/>
        </w:rPr>
        <w:t>AI-Generated Guided Meditations/Visualizations:</w:t>
      </w:r>
      <w:r w:rsidRPr="00041C0E">
        <w:t xml:space="preserve"> Platforms like </w:t>
      </w:r>
      <w:proofErr w:type="spellStart"/>
      <w:r w:rsidRPr="00041C0E">
        <w:t>Wondercraft</w:t>
      </w:r>
      <w:proofErr w:type="spellEnd"/>
      <w:r w:rsidRPr="00041C0E">
        <w:t xml:space="preserve"> AI can create customized audio meditations from text prompts, incorporating AI voices and ambient sound effects.</w:t>
      </w:r>
      <w:r w:rsidRPr="00041C0E">
        <w:rPr>
          <w:vertAlign w:val="superscript"/>
        </w:rPr>
        <w:t>51</w:t>
      </w:r>
      <w:r w:rsidRPr="00041C0E">
        <w:t xml:space="preserve"> This offers a route to personalized meditative content without extensive manual recording.</w:t>
      </w:r>
    </w:p>
    <w:p w14:paraId="1B3879F5" w14:textId="77777777" w:rsidR="00041C0E" w:rsidRPr="00041C0E" w:rsidRDefault="00041C0E" w:rsidP="00041C0E">
      <w:pPr>
        <w:numPr>
          <w:ilvl w:val="1"/>
          <w:numId w:val="3"/>
        </w:numPr>
      </w:pPr>
      <w:r w:rsidRPr="00041C0E">
        <w:rPr>
          <w:i/>
          <w:iCs/>
        </w:rPr>
        <w:t>AI-Powered Affirmation and Intention Setting:</w:t>
      </w:r>
      <w:r w:rsidRPr="00041C0E">
        <w:t xml:space="preserve"> Apps like Aura provide personalized affirmations.</w:t>
      </w:r>
      <w:r w:rsidRPr="00041C0E">
        <w:rPr>
          <w:vertAlign w:val="superscript"/>
        </w:rPr>
        <w:t>53</w:t>
      </w:r>
      <w:r w:rsidRPr="00041C0E">
        <w:t xml:space="preserve"> AI-driven vision board generators can curate images and themes aligned with user goals, aiding in manifestation and intention setting.</w:t>
      </w:r>
      <w:r w:rsidRPr="00041C0E">
        <w:rPr>
          <w:vertAlign w:val="superscript"/>
        </w:rPr>
        <w:t>54</w:t>
      </w:r>
    </w:p>
    <w:p w14:paraId="60AB63D3" w14:textId="77777777" w:rsidR="00041C0E" w:rsidRPr="00041C0E" w:rsidRDefault="00041C0E" w:rsidP="00041C0E">
      <w:pPr>
        <w:numPr>
          <w:ilvl w:val="1"/>
          <w:numId w:val="3"/>
        </w:numPr>
      </w:pPr>
      <w:r w:rsidRPr="00041C0E">
        <w:lastRenderedPageBreak/>
        <w:t xml:space="preserve">More advanced concepts, such as personalized biofeedback-integrated experiences (e.g., </w:t>
      </w:r>
      <w:proofErr w:type="spellStart"/>
      <w:r w:rsidRPr="00041C0E">
        <w:t>Neurofit</w:t>
      </w:r>
      <w:proofErr w:type="spellEnd"/>
      <w:r w:rsidRPr="00041C0E">
        <w:t xml:space="preserve">, which uses AI with mind-body techniques and biometric tracking </w:t>
      </w:r>
      <w:r w:rsidRPr="00041C0E">
        <w:rPr>
          <w:vertAlign w:val="superscript"/>
        </w:rPr>
        <w:t>41</w:t>
      </w:r>
      <w:r w:rsidRPr="00041C0E">
        <w:t>), are likely beyond the scope of an initial ultra-lean MVP due to hardware dependencies and complexity.</w:t>
      </w:r>
    </w:p>
    <w:p w14:paraId="2A217BDB" w14:textId="77777777" w:rsidR="00041C0E" w:rsidRPr="00041C0E" w:rsidRDefault="00041C0E" w:rsidP="00041C0E">
      <w:r w:rsidRPr="00041C0E">
        <w:t xml:space="preserve">Lean MVP Ideas for </w:t>
      </w:r>
      <w:proofErr w:type="spellStart"/>
      <w:r w:rsidRPr="00041C0E">
        <w:t>Sunaiva</w:t>
      </w:r>
      <w:proofErr w:type="spellEnd"/>
      <w:r w:rsidRPr="00041C0E">
        <w:t>:</w:t>
      </w:r>
    </w:p>
    <w:p w14:paraId="6199511B" w14:textId="77777777" w:rsidR="00041C0E" w:rsidRPr="00041C0E" w:rsidRDefault="00041C0E" w:rsidP="00041C0E">
      <w:r w:rsidRPr="00041C0E">
        <w:t xml:space="preserve">Considering </w:t>
      </w:r>
      <w:proofErr w:type="spellStart"/>
      <w:r w:rsidRPr="00041C0E">
        <w:t>Sunaiva's</w:t>
      </w:r>
      <w:proofErr w:type="spellEnd"/>
      <w:r w:rsidRPr="00041C0E">
        <w:t xml:space="preserve"> vision and constraints, the following lean MVP concepts appear most promising:</w:t>
      </w:r>
    </w:p>
    <w:p w14:paraId="51C95CC3" w14:textId="77777777" w:rsidR="00041C0E" w:rsidRPr="00041C0E" w:rsidRDefault="00041C0E" w:rsidP="00041C0E">
      <w:pPr>
        <w:numPr>
          <w:ilvl w:val="0"/>
          <w:numId w:val="4"/>
        </w:numPr>
      </w:pPr>
      <w:r w:rsidRPr="00041C0E">
        <w:rPr>
          <w:b/>
          <w:bCs/>
        </w:rPr>
        <w:t>"</w:t>
      </w:r>
      <w:proofErr w:type="spellStart"/>
      <w:r w:rsidRPr="00041C0E">
        <w:rPr>
          <w:b/>
          <w:bCs/>
        </w:rPr>
        <w:t>MindfulMoment</w:t>
      </w:r>
      <w:proofErr w:type="spellEnd"/>
      <w:r w:rsidRPr="00041C0E">
        <w:rPr>
          <w:b/>
          <w:bCs/>
        </w:rPr>
        <w:t xml:space="preserve"> AI":</w:t>
      </w:r>
      <w:r w:rsidRPr="00041C0E">
        <w:t xml:space="preserve"> An application delivering AI-generated, context-aware mindfulness prompts or short guided audio meditations. It could leverage text-to-speech AI (</w:t>
      </w:r>
      <w:proofErr w:type="gramStart"/>
      <w:r w:rsidRPr="00041C0E">
        <w:t>similar to</w:t>
      </w:r>
      <w:proofErr w:type="gramEnd"/>
      <w:r w:rsidRPr="00041C0E">
        <w:t xml:space="preserve"> </w:t>
      </w:r>
      <w:proofErr w:type="spellStart"/>
      <w:r w:rsidRPr="00041C0E">
        <w:t>Wondercraft</w:t>
      </w:r>
      <w:proofErr w:type="spellEnd"/>
      <w:r w:rsidRPr="00041C0E">
        <w:t xml:space="preserve"> </w:t>
      </w:r>
      <w:r w:rsidRPr="00041C0E">
        <w:rPr>
          <w:vertAlign w:val="superscript"/>
        </w:rPr>
        <w:t>51</w:t>
      </w:r>
      <w:r w:rsidRPr="00041C0E">
        <w:t xml:space="preserve"> or OpenAI's TTS capabilities </w:t>
      </w:r>
      <w:r w:rsidRPr="00041C0E">
        <w:rPr>
          <w:vertAlign w:val="superscript"/>
        </w:rPr>
        <w:t>55</w:t>
      </w:r>
      <w:r w:rsidRPr="00041C0E">
        <w:t>) triggered by user's stated mood, time of day, or simple journal inputs. The emphasis would be on simplicity, personalization, and ease of integration via generative AI APIs.</w:t>
      </w:r>
    </w:p>
    <w:p w14:paraId="34F88A85" w14:textId="77777777" w:rsidR="00041C0E" w:rsidRPr="00041C0E" w:rsidRDefault="00041C0E" w:rsidP="00041C0E">
      <w:pPr>
        <w:numPr>
          <w:ilvl w:val="0"/>
          <w:numId w:val="4"/>
        </w:numPr>
      </w:pPr>
      <w:r w:rsidRPr="00041C0E">
        <w:rPr>
          <w:b/>
          <w:bCs/>
        </w:rPr>
        <w:t>"</w:t>
      </w:r>
      <w:proofErr w:type="spellStart"/>
      <w:r w:rsidRPr="00041C0E">
        <w:rPr>
          <w:b/>
          <w:bCs/>
        </w:rPr>
        <w:t>NatureReflect</w:t>
      </w:r>
      <w:proofErr w:type="spellEnd"/>
      <w:r w:rsidRPr="00041C0E">
        <w:rPr>
          <w:b/>
          <w:bCs/>
        </w:rPr>
        <w:t xml:space="preserve"> AI":</w:t>
      </w:r>
      <w:r w:rsidRPr="00041C0E">
        <w:t xml:space="preserve"> A journaling app focused on nature observations.</w:t>
      </w:r>
      <w:r w:rsidRPr="00041C0E">
        <w:rPr>
          <w:vertAlign w:val="superscript"/>
        </w:rPr>
        <w:t>45</w:t>
      </w:r>
      <w:r w:rsidRPr="00041C0E">
        <w:t xml:space="preserve"> Users could log experiences via text or photo uploads. AI (e.g., GPT-4o mini) would then provide personalized reflective prompts related to these observations (e.g., "You observed a [user-tagged plant/animal]. What feelings did this evoke? How might it connect to broader natural cycles or your own inner state?"). If feasible within budget, a very simple image recognition API could be used for tagging, or users could manually tag.</w:t>
      </w:r>
    </w:p>
    <w:p w14:paraId="3DE6D673" w14:textId="77777777" w:rsidR="00041C0E" w:rsidRPr="00041C0E" w:rsidRDefault="00041C0E" w:rsidP="00041C0E">
      <w:pPr>
        <w:numPr>
          <w:ilvl w:val="0"/>
          <w:numId w:val="4"/>
        </w:numPr>
      </w:pPr>
      <w:r w:rsidRPr="00041C0E">
        <w:rPr>
          <w:b/>
          <w:bCs/>
        </w:rPr>
        <w:t>"</w:t>
      </w:r>
      <w:proofErr w:type="spellStart"/>
      <w:r w:rsidRPr="00041C0E">
        <w:rPr>
          <w:b/>
          <w:bCs/>
        </w:rPr>
        <w:t>ConsciousIntent</w:t>
      </w:r>
      <w:proofErr w:type="spellEnd"/>
      <w:r w:rsidRPr="00041C0E">
        <w:rPr>
          <w:b/>
          <w:bCs/>
        </w:rPr>
        <w:t xml:space="preserve"> AI":</w:t>
      </w:r>
      <w:r w:rsidRPr="00041C0E">
        <w:t xml:space="preserve"> An application designed for daily intention setting and affirmation creation. Users would input their intentions, and AI could assist in refining them or generating personalized affirmations.</w:t>
      </w:r>
      <w:r w:rsidRPr="00041C0E">
        <w:rPr>
          <w:vertAlign w:val="superscript"/>
        </w:rPr>
        <w:t>53</w:t>
      </w:r>
      <w:r w:rsidRPr="00041C0E">
        <w:t xml:space="preserve"> A feature providing simple AI-curated images or nature soundscapes to support the set intention could enhance the experience.</w:t>
      </w:r>
    </w:p>
    <w:p w14:paraId="5BBDD437" w14:textId="77777777" w:rsidR="00041C0E" w:rsidRPr="00041C0E" w:rsidRDefault="00041C0E" w:rsidP="00041C0E">
      <w:r w:rsidRPr="00041C0E">
        <w:t xml:space="preserve">These niches—AI-powered reflective journaling and personalized mindfulness prompts—offer a compelling balance. They strongly align with </w:t>
      </w:r>
      <w:proofErr w:type="spellStart"/>
      <w:r w:rsidRPr="00041C0E">
        <w:t>Sunaiva's</w:t>
      </w:r>
      <w:proofErr w:type="spellEnd"/>
      <w:r w:rsidRPr="00041C0E">
        <w:t xml:space="preserve"> vision, have clear potential for AI-driven differentiation, and are more feasible for an ultra-lean MVP. They primarily rely on generative AI for content (prompts, reflections, affirmations), which can be integrated via APIs into no-code platforms. More complex ideas involving deep biofeedback or sophisticated AR nature experiences, while aligned, are likely too costly and time-intensive for the initial $10,000 AUD MVP </w:t>
      </w:r>
      <w:r w:rsidRPr="00041C0E">
        <w:rPr>
          <w:vertAlign w:val="superscript"/>
        </w:rPr>
        <w:t>6</w:t>
      </w:r>
      <w:r w:rsidRPr="00041C0E">
        <w:t>, demanding a focus on software-centric AI value.</w:t>
      </w:r>
    </w:p>
    <w:p w14:paraId="1C83250A" w14:textId="77777777" w:rsidR="00041C0E" w:rsidRPr="00041C0E" w:rsidRDefault="00041C0E" w:rsidP="00041C0E">
      <w:pPr>
        <w:rPr>
          <w:b/>
          <w:bCs/>
        </w:rPr>
      </w:pPr>
      <w:r w:rsidRPr="00041C0E">
        <w:rPr>
          <w:b/>
          <w:bCs/>
        </w:rPr>
        <w:t xml:space="preserve">2.3. Required Technical Acumen for </w:t>
      </w:r>
      <w:proofErr w:type="spellStart"/>
      <w:r w:rsidRPr="00041C0E">
        <w:rPr>
          <w:b/>
          <w:bCs/>
        </w:rPr>
        <w:t>Sunaiva</w:t>
      </w:r>
      <w:proofErr w:type="spellEnd"/>
    </w:p>
    <w:p w14:paraId="6E30A90D" w14:textId="77777777" w:rsidR="00041C0E" w:rsidRPr="00041C0E" w:rsidRDefault="00041C0E" w:rsidP="00041C0E">
      <w:r w:rsidRPr="00041C0E">
        <w:t xml:space="preserve">Executing an AI app strategy, even with no-code/low-code tools, necessitates a certain level of technical understanding and capability from Kinan or the </w:t>
      </w:r>
      <w:proofErr w:type="spellStart"/>
      <w:r w:rsidRPr="00041C0E">
        <w:t>Sunaiva</w:t>
      </w:r>
      <w:proofErr w:type="spellEnd"/>
      <w:r w:rsidRPr="00041C0E">
        <w:t xml:space="preserve"> team. The "minimal intervention, maximum leverage" approach aims to rely heavily on the chosen platform's inherent features, but this does not eliminate the need for specific skills.</w:t>
      </w:r>
    </w:p>
    <w:p w14:paraId="5BD24F4F" w14:textId="77777777" w:rsidR="00041C0E" w:rsidRPr="00041C0E" w:rsidRDefault="00041C0E" w:rsidP="00041C0E">
      <w:r w:rsidRPr="00041C0E">
        <w:t>No-code platforms significantly lower the barrier to entry by abstracting direct coding, but they do not remove the need to understand the fundamental logic of application development.</w:t>
      </w:r>
      <w:r w:rsidRPr="00041C0E">
        <w:rPr>
          <w:vertAlign w:val="superscript"/>
        </w:rPr>
        <w:t>14</w:t>
      </w:r>
      <w:r w:rsidRPr="00041C0E">
        <w:t xml:space="preserve"> To successfully build an AI-powered app, proficiency in the following areas will be crucial:</w:t>
      </w:r>
    </w:p>
    <w:p w14:paraId="2E395FA5" w14:textId="77777777" w:rsidR="00041C0E" w:rsidRPr="00041C0E" w:rsidRDefault="00041C0E" w:rsidP="00041C0E">
      <w:pPr>
        <w:numPr>
          <w:ilvl w:val="0"/>
          <w:numId w:val="5"/>
        </w:numPr>
      </w:pPr>
      <w:r w:rsidRPr="00041C0E">
        <w:rPr>
          <w:b/>
          <w:bCs/>
        </w:rPr>
        <w:t>Platform Mastery:</w:t>
      </w:r>
      <w:r w:rsidRPr="00041C0E">
        <w:t xml:space="preserve"> Deep familiarity with the chosen no-code/low-code platform's interface, features, limitations, and best practices.</w:t>
      </w:r>
    </w:p>
    <w:p w14:paraId="6A16FD87" w14:textId="77777777" w:rsidR="00041C0E" w:rsidRPr="00041C0E" w:rsidRDefault="00041C0E" w:rsidP="00041C0E">
      <w:pPr>
        <w:numPr>
          <w:ilvl w:val="0"/>
          <w:numId w:val="5"/>
        </w:numPr>
      </w:pPr>
      <w:r w:rsidRPr="00041C0E">
        <w:rPr>
          <w:b/>
          <w:bCs/>
        </w:rPr>
        <w:t xml:space="preserve">Basic Database Concepts and Data </w:t>
      </w:r>
      <w:proofErr w:type="spellStart"/>
      <w:r w:rsidRPr="00041C0E">
        <w:rPr>
          <w:b/>
          <w:bCs/>
        </w:rPr>
        <w:t>Modeling</w:t>
      </w:r>
      <w:proofErr w:type="spellEnd"/>
      <w:r w:rsidRPr="00041C0E">
        <w:rPr>
          <w:b/>
          <w:bCs/>
        </w:rPr>
        <w:t>:</w:t>
      </w:r>
      <w:r w:rsidRPr="00041C0E">
        <w:t xml:space="preserve"> Understanding how to structure data effectively is vital, as data is the foundation of any application, especially one leveraging AI.</w:t>
      </w:r>
      <w:r w:rsidRPr="00041C0E">
        <w:rPr>
          <w:vertAlign w:val="superscript"/>
        </w:rPr>
        <w:t>57</w:t>
      </w:r>
      <w:r w:rsidRPr="00041C0E">
        <w:t xml:space="preserve"> Poor data </w:t>
      </w:r>
      <w:proofErr w:type="spellStart"/>
      <w:r w:rsidRPr="00041C0E">
        <w:t>modeling</w:t>
      </w:r>
      <w:proofErr w:type="spellEnd"/>
      <w:r w:rsidRPr="00041C0E">
        <w:t xml:space="preserve"> can lead to performance issues and difficulties in scaling.</w:t>
      </w:r>
    </w:p>
    <w:p w14:paraId="0F0913EA" w14:textId="77777777" w:rsidR="00041C0E" w:rsidRPr="00041C0E" w:rsidRDefault="00041C0E" w:rsidP="00041C0E">
      <w:pPr>
        <w:numPr>
          <w:ilvl w:val="0"/>
          <w:numId w:val="5"/>
        </w:numPr>
      </w:pPr>
      <w:r w:rsidRPr="00041C0E">
        <w:rPr>
          <w:b/>
          <w:bCs/>
        </w:rPr>
        <w:lastRenderedPageBreak/>
        <w:t>UI/UX Design Principles:</w:t>
      </w:r>
      <w:r w:rsidRPr="00041C0E">
        <w:t xml:space="preserve"> While platforms provide templates, creating an intuitive and engaging user experience requires an understanding of UI/UX best practices.</w:t>
      </w:r>
      <w:r w:rsidRPr="00041C0E">
        <w:rPr>
          <w:vertAlign w:val="superscript"/>
        </w:rPr>
        <w:t>58</w:t>
      </w:r>
      <w:r w:rsidRPr="00041C0E">
        <w:t xml:space="preserve"> A poorly designed app will struggle regardless of its AI capabilities.</w:t>
      </w:r>
    </w:p>
    <w:p w14:paraId="6A4DB2C0" w14:textId="77777777" w:rsidR="00041C0E" w:rsidRPr="00041C0E" w:rsidRDefault="00041C0E" w:rsidP="00041C0E">
      <w:pPr>
        <w:numPr>
          <w:ilvl w:val="0"/>
          <w:numId w:val="5"/>
        </w:numPr>
      </w:pPr>
      <w:r w:rsidRPr="00041C0E">
        <w:rPr>
          <w:b/>
          <w:bCs/>
        </w:rPr>
        <w:t>API Integration:</w:t>
      </w:r>
      <w:r w:rsidRPr="00041C0E">
        <w:t xml:space="preserve"> A core requirement for most AI apps built on these platforms will be connecting to external AI services (like OpenAI or Cohere) via APIs. This involves understanding API documentation, authentication methods (e.g., API keys, OAuth), data formats (typically JSON), and how to configure these connections within the no-code platform.</w:t>
      </w:r>
      <w:r w:rsidRPr="00041C0E">
        <w:rPr>
          <w:vertAlign w:val="superscript"/>
        </w:rPr>
        <w:t>39</w:t>
      </w:r>
    </w:p>
    <w:p w14:paraId="41CF592D" w14:textId="77777777" w:rsidR="00041C0E" w:rsidRPr="00041C0E" w:rsidRDefault="00041C0E" w:rsidP="00041C0E">
      <w:pPr>
        <w:numPr>
          <w:ilvl w:val="0"/>
          <w:numId w:val="5"/>
        </w:numPr>
      </w:pPr>
      <w:r w:rsidRPr="00041C0E">
        <w:rPr>
          <w:b/>
          <w:bCs/>
        </w:rPr>
        <w:t>Logical Thinking and Problem-Solving:</w:t>
      </w:r>
      <w:r w:rsidRPr="00041C0E">
        <w:t xml:space="preserve"> Constructing workflows, setting up conditional logic, and debugging issues are inherent parts of app development, even in a no-code environment.</w:t>
      </w:r>
    </w:p>
    <w:p w14:paraId="4A9CDCA1" w14:textId="77777777" w:rsidR="00041C0E" w:rsidRPr="00041C0E" w:rsidRDefault="00041C0E" w:rsidP="00041C0E">
      <w:pPr>
        <w:numPr>
          <w:ilvl w:val="0"/>
          <w:numId w:val="5"/>
        </w:numPr>
      </w:pPr>
      <w:r w:rsidRPr="00041C0E">
        <w:rPr>
          <w:b/>
          <w:bCs/>
        </w:rPr>
        <w:t>Business Acumen and Project Management:</w:t>
      </w:r>
      <w:r w:rsidRPr="00041C0E">
        <w:t xml:space="preserve"> Defining scope, managing timelines, and aligning the app with business goals are essential skills for any development project.</w:t>
      </w:r>
      <w:r w:rsidRPr="00041C0E">
        <w:rPr>
          <w:vertAlign w:val="superscript"/>
        </w:rPr>
        <w:t>58</w:t>
      </w:r>
    </w:p>
    <w:p w14:paraId="7EC8D8B0" w14:textId="77777777" w:rsidR="00041C0E" w:rsidRPr="00041C0E" w:rsidRDefault="00041C0E" w:rsidP="00041C0E">
      <w:r w:rsidRPr="00041C0E">
        <w:t xml:space="preserve">While "no-code" implies no programming, creating a functional, user-friendly AI application is not a "no-skill" </w:t>
      </w:r>
      <w:proofErr w:type="spellStart"/>
      <w:r w:rsidRPr="00041C0E">
        <w:t>endeavor</w:t>
      </w:r>
      <w:proofErr w:type="spellEnd"/>
      <w:r w:rsidRPr="00041C0E">
        <w:t xml:space="preserve">. Kinan will need to possess or rapidly acquire proficiency in the selected platform and the concepts of API integration. If these skills are lacking, a portion of the limited $10,000 AUD budget might need to be allocated for short-term, targeted freelance assistance, or a significant time investment in learning will be required, potentially impacting the </w:t>
      </w:r>
      <w:proofErr w:type="gramStart"/>
      <w:r w:rsidRPr="00041C0E">
        <w:t>1-3 month</w:t>
      </w:r>
      <w:proofErr w:type="gramEnd"/>
      <w:r w:rsidRPr="00041C0E">
        <w:t xml:space="preserve"> development timeline.</w:t>
      </w:r>
    </w:p>
    <w:p w14:paraId="7A2DCDB9" w14:textId="77777777" w:rsidR="00041C0E" w:rsidRPr="00041C0E" w:rsidRDefault="00041C0E" w:rsidP="00041C0E">
      <w:pPr>
        <w:rPr>
          <w:b/>
          <w:bCs/>
        </w:rPr>
      </w:pPr>
      <w:r w:rsidRPr="00041C0E">
        <w:rPr>
          <w:b/>
          <w:bCs/>
        </w:rPr>
        <w:t>3. Leveraging the AGI Trajectory and Emerging AI</w:t>
      </w:r>
    </w:p>
    <w:p w14:paraId="4A3A20BA" w14:textId="77777777" w:rsidR="00041C0E" w:rsidRPr="00041C0E" w:rsidRDefault="00041C0E" w:rsidP="00041C0E">
      <w:proofErr w:type="spellStart"/>
      <w:r w:rsidRPr="00041C0E">
        <w:t>Sunaiva's</w:t>
      </w:r>
      <w:proofErr w:type="spellEnd"/>
      <w:r w:rsidRPr="00041C0E">
        <w:t xml:space="preserve"> ambition to align with the accelerating AGI timeline and proactively integrate breakthrough AI developments is a forward-looking stance. An app-focused strategy can be a potent vehicle for achieving these aims, offering advantages in terms of experimentation, data acquisition, and adaptive capacity.</w:t>
      </w:r>
    </w:p>
    <w:p w14:paraId="3306566A" w14:textId="77777777" w:rsidR="00041C0E" w:rsidRPr="00041C0E" w:rsidRDefault="00041C0E" w:rsidP="00041C0E">
      <w:pPr>
        <w:rPr>
          <w:b/>
          <w:bCs/>
        </w:rPr>
      </w:pPr>
      <w:r w:rsidRPr="00041C0E">
        <w:rPr>
          <w:b/>
          <w:bCs/>
        </w:rPr>
        <w:t>3.1. Strategic Positioning for AGI: How an App Strategy Enhances Adaptability</w:t>
      </w:r>
    </w:p>
    <w:p w14:paraId="152DE7FE" w14:textId="77777777" w:rsidR="00041C0E" w:rsidRPr="00041C0E" w:rsidRDefault="00041C0E" w:rsidP="00041C0E">
      <w:r w:rsidRPr="00041C0E">
        <w:t>The development of Artificial General Intelligence (AGI) is a long-term horizon, currently spearheaded by major research labs and corporations.</w:t>
      </w:r>
      <w:r w:rsidRPr="00041C0E">
        <w:rPr>
          <w:vertAlign w:val="superscript"/>
        </w:rPr>
        <w:t>59</w:t>
      </w:r>
      <w:r w:rsidRPr="00041C0E">
        <w:t xml:space="preserve"> For startups like </w:t>
      </w:r>
      <w:proofErr w:type="spellStart"/>
      <w:r w:rsidRPr="00041C0E">
        <w:t>Sunaiva</w:t>
      </w:r>
      <w:proofErr w:type="spellEnd"/>
      <w:r w:rsidRPr="00041C0E">
        <w:t>, the immediate opportunity lies in leveraging the rapid advancements in narrow AI to build innovative products and gain practical experience.</w:t>
      </w:r>
      <w:r w:rsidRPr="00041C0E">
        <w:rPr>
          <w:vertAlign w:val="superscript"/>
        </w:rPr>
        <w:t>13</w:t>
      </w:r>
      <w:r w:rsidRPr="00041C0E">
        <w:t xml:space="preserve"> An app-focused strategy offers a dynamic way to engage with these advancements.</w:t>
      </w:r>
    </w:p>
    <w:p w14:paraId="1D29B9B1" w14:textId="77777777" w:rsidR="00041C0E" w:rsidRPr="00041C0E" w:rsidRDefault="00041C0E" w:rsidP="00041C0E">
      <w:r w:rsidRPr="00041C0E">
        <w:t xml:space="preserve">A live application with an active user base generates real-world data on the effectiveness of implemented AI features and patterns of user interaction. This continuous feedback loop is invaluable. It allows </w:t>
      </w:r>
      <w:proofErr w:type="spellStart"/>
      <w:r w:rsidRPr="00041C0E">
        <w:t>Sunaiva</w:t>
      </w:r>
      <w:proofErr w:type="spellEnd"/>
      <w:r w:rsidRPr="00041C0E">
        <w:t xml:space="preserve"> to:</w:t>
      </w:r>
    </w:p>
    <w:p w14:paraId="64C57A8A" w14:textId="77777777" w:rsidR="00041C0E" w:rsidRPr="00041C0E" w:rsidRDefault="00041C0E" w:rsidP="00041C0E">
      <w:pPr>
        <w:numPr>
          <w:ilvl w:val="0"/>
          <w:numId w:val="6"/>
        </w:numPr>
      </w:pPr>
      <w:r w:rsidRPr="00041C0E">
        <w:rPr>
          <w:b/>
          <w:bCs/>
        </w:rPr>
        <w:t>Iterate Rapidly:</w:t>
      </w:r>
      <w:r w:rsidRPr="00041C0E">
        <w:t xml:space="preserve"> Quickly test and refine AI functionalities based on user </w:t>
      </w:r>
      <w:proofErr w:type="spellStart"/>
      <w:r w:rsidRPr="00041C0E">
        <w:t>behavior</w:t>
      </w:r>
      <w:proofErr w:type="spellEnd"/>
      <w:r w:rsidRPr="00041C0E">
        <w:t xml:space="preserve"> and outcomes.</w:t>
      </w:r>
    </w:p>
    <w:p w14:paraId="06FAE5AA" w14:textId="77777777" w:rsidR="00041C0E" w:rsidRPr="00041C0E" w:rsidRDefault="00041C0E" w:rsidP="00041C0E">
      <w:pPr>
        <w:numPr>
          <w:ilvl w:val="0"/>
          <w:numId w:val="6"/>
        </w:numPr>
      </w:pPr>
      <w:r w:rsidRPr="00041C0E">
        <w:rPr>
          <w:b/>
          <w:bCs/>
        </w:rPr>
        <w:t>Collect Proprietary Data:</w:t>
      </w:r>
      <w:r w:rsidRPr="00041C0E">
        <w:t xml:space="preserve"> Gather unique datasets related to user engagement with AI in the context of consciousness and nature alignment. Such data can become </w:t>
      </w:r>
      <w:proofErr w:type="gramStart"/>
      <w:r w:rsidRPr="00041C0E">
        <w:t>a valuable asset</w:t>
      </w:r>
      <w:proofErr w:type="gramEnd"/>
      <w:r w:rsidRPr="00041C0E">
        <w:t xml:space="preserve"> for training more specialized models in the future or for understanding practical AGI implications in these domains.</w:t>
      </w:r>
    </w:p>
    <w:p w14:paraId="624962F4" w14:textId="77777777" w:rsidR="00041C0E" w:rsidRPr="00041C0E" w:rsidRDefault="00041C0E" w:rsidP="00041C0E">
      <w:pPr>
        <w:numPr>
          <w:ilvl w:val="0"/>
          <w:numId w:val="6"/>
        </w:numPr>
      </w:pPr>
      <w:r w:rsidRPr="00041C0E">
        <w:rPr>
          <w:b/>
          <w:bCs/>
        </w:rPr>
        <w:t>Build Applied AI Expertise:</w:t>
      </w:r>
      <w:r w:rsidRPr="00041C0E">
        <w:t xml:space="preserve"> Transition from a theoretical understanding of AI to practical, hands-on experience in deploying and managing AI-driven features. This positions </w:t>
      </w:r>
      <w:proofErr w:type="spellStart"/>
      <w:r w:rsidRPr="00041C0E">
        <w:t>Sunaiva</w:t>
      </w:r>
      <w:proofErr w:type="spellEnd"/>
      <w:r w:rsidRPr="00041C0E">
        <w:t xml:space="preserve"> as a company with proven capabilities in applied AI, rather than solely a consultancy.</w:t>
      </w:r>
    </w:p>
    <w:p w14:paraId="34660D52" w14:textId="77777777" w:rsidR="00041C0E" w:rsidRPr="00041C0E" w:rsidRDefault="00041C0E" w:rsidP="00041C0E">
      <w:r w:rsidRPr="00041C0E">
        <w:lastRenderedPageBreak/>
        <w:t xml:space="preserve">This iterative, data-driven approach fosters adaptability, a crucial attribute for navigating the uncertainties of the AGI trajectory. The learnings from an app can directly inform and enrich </w:t>
      </w:r>
      <w:proofErr w:type="spellStart"/>
      <w:r w:rsidRPr="00041C0E">
        <w:t>Sunaiva's</w:t>
      </w:r>
      <w:proofErr w:type="spellEnd"/>
      <w:r w:rsidRPr="00041C0E">
        <w:t xml:space="preserve"> AGI Adaptation Consultancy, providing concrete examples and validated insights.</w:t>
      </w:r>
    </w:p>
    <w:p w14:paraId="4A19E518" w14:textId="77777777" w:rsidR="00041C0E" w:rsidRPr="00041C0E" w:rsidRDefault="00041C0E" w:rsidP="00041C0E">
      <w:pPr>
        <w:rPr>
          <w:b/>
          <w:bCs/>
        </w:rPr>
      </w:pPr>
      <w:r w:rsidRPr="00041C0E">
        <w:rPr>
          <w:b/>
          <w:bCs/>
        </w:rPr>
        <w:t xml:space="preserve">3.2. Integrating </w:t>
      </w:r>
      <w:proofErr w:type="spellStart"/>
      <w:r w:rsidRPr="00041C0E">
        <w:rPr>
          <w:b/>
          <w:bCs/>
        </w:rPr>
        <w:t>Sunaiva's</w:t>
      </w:r>
      <w:proofErr w:type="spellEnd"/>
      <w:r w:rsidRPr="00041C0E">
        <w:rPr>
          <w:b/>
          <w:bCs/>
        </w:rPr>
        <w:t xml:space="preserve"> "AI Capability Radar Process"</w:t>
      </w:r>
    </w:p>
    <w:p w14:paraId="5E76AF8B" w14:textId="77777777" w:rsidR="00041C0E" w:rsidRPr="00041C0E" w:rsidRDefault="00041C0E" w:rsidP="00041C0E">
      <w:proofErr w:type="spellStart"/>
      <w:r w:rsidRPr="00041C0E">
        <w:t>Sunaiva's</w:t>
      </w:r>
      <w:proofErr w:type="spellEnd"/>
      <w:r w:rsidRPr="00041C0E">
        <w:t xml:space="preserve"> "AI Capability Radar Process" can be effectively operationalized through an app strategy. This process, conceptually </w:t>
      </w:r>
      <w:proofErr w:type="gramStart"/>
      <w:r w:rsidRPr="00041C0E">
        <w:t>similar to</w:t>
      </w:r>
      <w:proofErr w:type="gramEnd"/>
      <w:r w:rsidRPr="00041C0E">
        <w:t xml:space="preserve"> established frameworks like the Technology Radar by </w:t>
      </w:r>
      <w:proofErr w:type="spellStart"/>
      <w:r w:rsidRPr="00041C0E">
        <w:t>ThoughtWorks</w:t>
      </w:r>
      <w:proofErr w:type="spellEnd"/>
      <w:r w:rsidRPr="00041C0E">
        <w:t xml:space="preserve">, involves systematically identifying, assessing, </w:t>
      </w:r>
      <w:proofErr w:type="spellStart"/>
      <w:r w:rsidRPr="00041C0E">
        <w:t>trialing</w:t>
      </w:r>
      <w:proofErr w:type="spellEnd"/>
      <w:r w:rsidRPr="00041C0E">
        <w:t>, and adopting (or holding) AI technologies.</w:t>
      </w:r>
      <w:r w:rsidRPr="00041C0E">
        <w:rPr>
          <w:vertAlign w:val="superscript"/>
        </w:rPr>
        <w:t>11</w:t>
      </w:r>
      <w:r w:rsidRPr="00041C0E">
        <w:t xml:space="preserve"> Small businesses are advised to start with small, experimental AI integrations and scale based on observed results.</w:t>
      </w:r>
      <w:r w:rsidRPr="00041C0E">
        <w:rPr>
          <w:vertAlign w:val="superscript"/>
        </w:rPr>
        <w:t>60</w:t>
      </w:r>
    </w:p>
    <w:p w14:paraId="0A3961EF" w14:textId="77777777" w:rsidR="00041C0E" w:rsidRPr="00041C0E" w:rsidRDefault="00041C0E" w:rsidP="00041C0E">
      <w:r w:rsidRPr="00041C0E">
        <w:t xml:space="preserve">For </w:t>
      </w:r>
      <w:proofErr w:type="spellStart"/>
      <w:r w:rsidRPr="00041C0E">
        <w:t>Sunaiva's</w:t>
      </w:r>
      <w:proofErr w:type="spellEnd"/>
      <w:r w:rsidRPr="00041C0E">
        <w:t xml:space="preserve"> app, this process would involve:</w:t>
      </w:r>
    </w:p>
    <w:p w14:paraId="566EB9A8" w14:textId="77777777" w:rsidR="00041C0E" w:rsidRPr="00041C0E" w:rsidRDefault="00041C0E" w:rsidP="00041C0E">
      <w:pPr>
        <w:numPr>
          <w:ilvl w:val="0"/>
          <w:numId w:val="7"/>
        </w:numPr>
      </w:pPr>
      <w:r w:rsidRPr="00041C0E">
        <w:rPr>
          <w:b/>
          <w:bCs/>
        </w:rPr>
        <w:t>Inventory Potential AI Opportunities:</w:t>
      </w:r>
      <w:r w:rsidRPr="00041C0E">
        <w:t xml:space="preserve"> Within the chosen app niche (e.g., AI journaling), brainstorm specific AI features. Examples include advanced NLP for thematic analysis of journal entries, generative AI for hyper-personalized meditation scripts, or sentiment analysis for tracking emotional trends over time.</w:t>
      </w:r>
    </w:p>
    <w:p w14:paraId="70D545D5" w14:textId="77777777" w:rsidR="00041C0E" w:rsidRPr="00041C0E" w:rsidRDefault="00041C0E" w:rsidP="00041C0E">
      <w:pPr>
        <w:numPr>
          <w:ilvl w:val="0"/>
          <w:numId w:val="7"/>
        </w:numPr>
      </w:pPr>
      <w:r w:rsidRPr="00041C0E">
        <w:rPr>
          <w:b/>
          <w:bCs/>
        </w:rPr>
        <w:t>Evaluate Technical Feasibility:</w:t>
      </w:r>
      <w:r w:rsidRPr="00041C0E">
        <w:t xml:space="preserve"> For each potential feature, assess: </w:t>
      </w:r>
    </w:p>
    <w:p w14:paraId="40E4FA7C" w14:textId="77777777" w:rsidR="00041C0E" w:rsidRPr="00041C0E" w:rsidRDefault="00041C0E" w:rsidP="00041C0E">
      <w:pPr>
        <w:numPr>
          <w:ilvl w:val="1"/>
          <w:numId w:val="7"/>
        </w:numPr>
      </w:pPr>
      <w:r w:rsidRPr="00041C0E">
        <w:rPr>
          <w:b/>
          <w:bCs/>
        </w:rPr>
        <w:t>Data Requirements:</w:t>
      </w:r>
      <w:r w:rsidRPr="00041C0E">
        <w:t xml:space="preserve"> What data is needed? Is it available/collectible within the app?</w:t>
      </w:r>
    </w:p>
    <w:p w14:paraId="2B6A3580" w14:textId="77777777" w:rsidR="00041C0E" w:rsidRPr="00041C0E" w:rsidRDefault="00041C0E" w:rsidP="00041C0E">
      <w:pPr>
        <w:numPr>
          <w:ilvl w:val="1"/>
          <w:numId w:val="7"/>
        </w:numPr>
      </w:pPr>
      <w:r w:rsidRPr="00041C0E">
        <w:rPr>
          <w:b/>
          <w:bCs/>
        </w:rPr>
        <w:t>AI Maturity:</w:t>
      </w:r>
      <w:r w:rsidRPr="00041C0E">
        <w:t xml:space="preserve"> Is the underlying AI technology mature and accessible via APIs (e.g., established NLP models), or is it highly experimental?</w:t>
      </w:r>
    </w:p>
    <w:p w14:paraId="249329CC" w14:textId="77777777" w:rsidR="00041C0E" w:rsidRPr="00041C0E" w:rsidRDefault="00041C0E" w:rsidP="00041C0E">
      <w:pPr>
        <w:numPr>
          <w:ilvl w:val="1"/>
          <w:numId w:val="7"/>
        </w:numPr>
      </w:pPr>
      <w:r w:rsidRPr="00041C0E">
        <w:rPr>
          <w:b/>
          <w:bCs/>
        </w:rPr>
        <w:t>Integration Complexity:</w:t>
      </w:r>
      <w:r w:rsidRPr="00041C0E">
        <w:t xml:space="preserve"> How easily can this AI be integrated using the chosen no-code platform and its API connection capabilities?</w:t>
      </w:r>
    </w:p>
    <w:p w14:paraId="3CB736B9" w14:textId="77777777" w:rsidR="00041C0E" w:rsidRPr="00041C0E" w:rsidRDefault="00041C0E" w:rsidP="00041C0E">
      <w:pPr>
        <w:numPr>
          <w:ilvl w:val="1"/>
          <w:numId w:val="7"/>
        </w:numPr>
      </w:pPr>
      <w:r w:rsidRPr="00041C0E">
        <w:rPr>
          <w:b/>
          <w:bCs/>
        </w:rPr>
        <w:t>Cost:</w:t>
      </w:r>
      <w:r w:rsidRPr="00041C0E">
        <w:t xml:space="preserve"> What are the anticipated API costs from external providers (e.g., OpenAI, Cohere)?</w:t>
      </w:r>
    </w:p>
    <w:p w14:paraId="5BBB3936" w14:textId="77777777" w:rsidR="00041C0E" w:rsidRPr="00041C0E" w:rsidRDefault="00041C0E" w:rsidP="00041C0E">
      <w:pPr>
        <w:numPr>
          <w:ilvl w:val="0"/>
          <w:numId w:val="7"/>
        </w:numPr>
      </w:pPr>
      <w:r w:rsidRPr="00041C0E">
        <w:rPr>
          <w:b/>
          <w:bCs/>
        </w:rPr>
        <w:t>Map to the AI Capability Radar:</w:t>
      </w:r>
      <w:r w:rsidRPr="00041C0E">
        <w:t xml:space="preserve"> </w:t>
      </w:r>
    </w:p>
    <w:p w14:paraId="388EBCEF" w14:textId="77777777" w:rsidR="00041C0E" w:rsidRPr="00041C0E" w:rsidRDefault="00041C0E" w:rsidP="00041C0E">
      <w:pPr>
        <w:numPr>
          <w:ilvl w:val="1"/>
          <w:numId w:val="7"/>
        </w:numPr>
      </w:pPr>
      <w:r w:rsidRPr="00041C0E">
        <w:rPr>
          <w:b/>
          <w:bCs/>
        </w:rPr>
        <w:t>Adopt:</w:t>
      </w:r>
      <w:r w:rsidRPr="00041C0E">
        <w:t xml:space="preserve"> Core, proven AI technologies essential for the MVP's value proposition. For instance, using a stable, cost-effective generative model like GPT-4o mini for creating personalized journal prompts.</w:t>
      </w:r>
    </w:p>
    <w:p w14:paraId="56F30160" w14:textId="77777777" w:rsidR="00041C0E" w:rsidRPr="00041C0E" w:rsidRDefault="00041C0E" w:rsidP="00041C0E">
      <w:pPr>
        <w:numPr>
          <w:ilvl w:val="1"/>
          <w:numId w:val="7"/>
        </w:numPr>
      </w:pPr>
      <w:r w:rsidRPr="00041C0E">
        <w:rPr>
          <w:b/>
          <w:bCs/>
        </w:rPr>
        <w:t>Trial:</w:t>
      </w:r>
      <w:r w:rsidRPr="00041C0E">
        <w:t xml:space="preserve"> Newer AI models, features, or techniques that show promise and can be A/B tested or piloted with a subset of app users. This could be a new summarization algorithm for journal entries or a novel approach to generating affirmations.</w:t>
      </w:r>
    </w:p>
    <w:p w14:paraId="4388B6F0" w14:textId="77777777" w:rsidR="00041C0E" w:rsidRPr="00041C0E" w:rsidRDefault="00041C0E" w:rsidP="00041C0E">
      <w:pPr>
        <w:numPr>
          <w:ilvl w:val="1"/>
          <w:numId w:val="7"/>
        </w:numPr>
      </w:pPr>
      <w:r w:rsidRPr="00041C0E">
        <w:rPr>
          <w:b/>
          <w:bCs/>
        </w:rPr>
        <w:t>Assess:</w:t>
      </w:r>
      <w:r w:rsidRPr="00041C0E">
        <w:t xml:space="preserve"> Emerging AI concepts relevant to </w:t>
      </w:r>
      <w:proofErr w:type="spellStart"/>
      <w:r w:rsidRPr="00041C0E">
        <w:t>Sunaiva's</w:t>
      </w:r>
      <w:proofErr w:type="spellEnd"/>
      <w:r w:rsidRPr="00041C0E">
        <w:t xml:space="preserve"> vision but perhaps not yet technically feasible or cost-effective for the lean MVP. Examples might include AI for interpreting nuanced biometric data for emotional state recognition or more sophisticated dream analysis AI. These are monitored for future integration.</w:t>
      </w:r>
    </w:p>
    <w:p w14:paraId="6EDEE0B6" w14:textId="77777777" w:rsidR="00041C0E" w:rsidRPr="00041C0E" w:rsidRDefault="00041C0E" w:rsidP="00041C0E">
      <w:pPr>
        <w:numPr>
          <w:ilvl w:val="1"/>
          <w:numId w:val="7"/>
        </w:numPr>
      </w:pPr>
      <w:r w:rsidRPr="00041C0E">
        <w:rPr>
          <w:b/>
          <w:bCs/>
        </w:rPr>
        <w:t>Hold:</w:t>
      </w:r>
      <w:r w:rsidRPr="00041C0E">
        <w:t xml:space="preserve"> AI technologies that are currently too experimental, costly, or misaligned with the app's immediate strategic goals.</w:t>
      </w:r>
    </w:p>
    <w:p w14:paraId="775FA9EA" w14:textId="77777777" w:rsidR="00041C0E" w:rsidRPr="00041C0E" w:rsidRDefault="00041C0E" w:rsidP="00041C0E">
      <w:pPr>
        <w:numPr>
          <w:ilvl w:val="0"/>
          <w:numId w:val="7"/>
        </w:numPr>
      </w:pPr>
      <w:r w:rsidRPr="00041C0E">
        <w:rPr>
          <w:b/>
          <w:bCs/>
        </w:rPr>
        <w:t>Develop an Action Plan:</w:t>
      </w:r>
      <w:r w:rsidRPr="00041C0E">
        <w:t xml:space="preserve"> Based on the radar mapping, create a phased implementation plan. Start with "Adopt" items for quick wins. Design controlled experiments for "Trial" items with clear success metrics. Allocate resources to monitor "Assess" items.</w:t>
      </w:r>
    </w:p>
    <w:p w14:paraId="2C066354" w14:textId="77777777" w:rsidR="00041C0E" w:rsidRPr="00041C0E" w:rsidRDefault="00041C0E" w:rsidP="00041C0E">
      <w:r w:rsidRPr="00041C0E">
        <w:lastRenderedPageBreak/>
        <w:t xml:space="preserve">Applied to the app, the AI Capability Radar becomes a dynamic roadmap. It transforms the app into a living laboratory for </w:t>
      </w:r>
      <w:proofErr w:type="spellStart"/>
      <w:r w:rsidRPr="00041C0E">
        <w:t>Sunaiva's</w:t>
      </w:r>
      <w:proofErr w:type="spellEnd"/>
      <w:r w:rsidRPr="00041C0E">
        <w:t xml:space="preserve"> AGI preparedness, allowing for systematic evolution of its intelligence, de-risking the adoption of new AI breakthroughs, and keeping the application competitive and aligned with the long-term AGI trajectory.</w:t>
      </w:r>
    </w:p>
    <w:p w14:paraId="0C1D67F5" w14:textId="77777777" w:rsidR="00041C0E" w:rsidRPr="00041C0E" w:rsidRDefault="00041C0E" w:rsidP="00041C0E">
      <w:pPr>
        <w:rPr>
          <w:b/>
          <w:bCs/>
        </w:rPr>
      </w:pPr>
      <w:r w:rsidRPr="00041C0E">
        <w:rPr>
          <w:b/>
          <w:bCs/>
        </w:rPr>
        <w:t>3.3. Exploitable AI Technologies for App Differentiation</w:t>
      </w:r>
    </w:p>
    <w:p w14:paraId="5F29DEB2" w14:textId="77777777" w:rsidR="00041C0E" w:rsidRPr="00041C0E" w:rsidRDefault="00041C0E" w:rsidP="00041C0E">
      <w:r w:rsidRPr="00041C0E">
        <w:t xml:space="preserve">To create significant user value and achieve competitive differentiation, especially in crowded wellness and personal development markets, </w:t>
      </w:r>
      <w:proofErr w:type="spellStart"/>
      <w:r w:rsidRPr="00041C0E">
        <w:t>Sunaiva's</w:t>
      </w:r>
      <w:proofErr w:type="spellEnd"/>
      <w:r w:rsidRPr="00041C0E">
        <w:t xml:space="preserve"> app can leverage specific emerging AI technologies. The key is to move beyond generic features and offer deeply personalized and uniquely valuable experiences.</w:t>
      </w:r>
    </w:p>
    <w:p w14:paraId="64513172" w14:textId="77777777" w:rsidR="00041C0E" w:rsidRPr="00041C0E" w:rsidRDefault="00041C0E" w:rsidP="00041C0E">
      <w:r w:rsidRPr="00041C0E">
        <w:t>Relevant AI technologies include:</w:t>
      </w:r>
    </w:p>
    <w:p w14:paraId="19E2DA01" w14:textId="77777777" w:rsidR="00041C0E" w:rsidRPr="00041C0E" w:rsidRDefault="00041C0E" w:rsidP="00041C0E">
      <w:pPr>
        <w:numPr>
          <w:ilvl w:val="0"/>
          <w:numId w:val="8"/>
        </w:numPr>
      </w:pPr>
      <w:r w:rsidRPr="00041C0E">
        <w:rPr>
          <w:b/>
          <w:bCs/>
        </w:rPr>
        <w:t>Advanced Generative AI (Text, Audio, potentially simple Images):</w:t>
      </w:r>
      <w:r w:rsidRPr="00041C0E">
        <w:t xml:space="preserve"> This is crucial for creating highly personalized content. Examples include: </w:t>
      </w:r>
    </w:p>
    <w:p w14:paraId="2ED207F2" w14:textId="77777777" w:rsidR="00041C0E" w:rsidRPr="00041C0E" w:rsidRDefault="00041C0E" w:rsidP="00041C0E">
      <w:pPr>
        <w:numPr>
          <w:ilvl w:val="1"/>
          <w:numId w:val="8"/>
        </w:numPr>
      </w:pPr>
      <w:r w:rsidRPr="00041C0E">
        <w:t>Dynamically generated meditation scripts tailored to a user's current emotional state or stated goals.</w:t>
      </w:r>
      <w:r w:rsidRPr="00041C0E">
        <w:rPr>
          <w:vertAlign w:val="superscript"/>
        </w:rPr>
        <w:t>51</w:t>
      </w:r>
    </w:p>
    <w:p w14:paraId="4A878F80" w14:textId="77777777" w:rsidR="00041C0E" w:rsidRPr="00041C0E" w:rsidRDefault="00041C0E" w:rsidP="00041C0E">
      <w:pPr>
        <w:numPr>
          <w:ilvl w:val="1"/>
          <w:numId w:val="8"/>
        </w:numPr>
      </w:pPr>
      <w:r w:rsidRPr="00041C0E">
        <w:t>Reflective journaling prompts that adapt based on previous entries or identified themes.</w:t>
      </w:r>
      <w:r w:rsidRPr="00041C0E">
        <w:rPr>
          <w:vertAlign w:val="superscript"/>
        </w:rPr>
        <w:t>45</w:t>
      </w:r>
    </w:p>
    <w:p w14:paraId="4D99115E" w14:textId="77777777" w:rsidR="00041C0E" w:rsidRPr="00041C0E" w:rsidRDefault="00041C0E" w:rsidP="00041C0E">
      <w:pPr>
        <w:numPr>
          <w:ilvl w:val="1"/>
          <w:numId w:val="8"/>
        </w:numPr>
      </w:pPr>
      <w:r w:rsidRPr="00041C0E">
        <w:t>Unique affirmations and intention statements co-created with the user.</w:t>
      </w:r>
      <w:r w:rsidRPr="00041C0E">
        <w:rPr>
          <w:vertAlign w:val="superscript"/>
        </w:rPr>
        <w:t>53</w:t>
      </w:r>
    </w:p>
    <w:p w14:paraId="043C2442" w14:textId="77777777" w:rsidR="00041C0E" w:rsidRPr="00041C0E" w:rsidRDefault="00041C0E" w:rsidP="00041C0E">
      <w:pPr>
        <w:numPr>
          <w:ilvl w:val="1"/>
          <w:numId w:val="8"/>
        </w:numPr>
      </w:pPr>
      <w:r w:rsidRPr="00041C0E">
        <w:t xml:space="preserve">Potentially, AI-curated calming soundscapes or simple abstract visuals to accompany meditative or reflective exercises. Platforms like OpenAI (GPT-4o, GPT-4o </w:t>
      </w:r>
      <w:proofErr w:type="gramStart"/>
      <w:r w:rsidRPr="00041C0E">
        <w:t xml:space="preserve">mini </w:t>
      </w:r>
      <w:r w:rsidRPr="00041C0E">
        <w:rPr>
          <w:vertAlign w:val="superscript"/>
        </w:rPr>
        <w:t>35</w:t>
      </w:r>
      <w:proofErr w:type="gramEnd"/>
      <w:r w:rsidRPr="00041C0E">
        <w:t xml:space="preserve">), Cohere </w:t>
      </w:r>
      <w:r w:rsidRPr="00041C0E">
        <w:rPr>
          <w:vertAlign w:val="superscript"/>
        </w:rPr>
        <w:t>63</w:t>
      </w:r>
      <w:r w:rsidRPr="00041C0E">
        <w:t xml:space="preserve">, and specialized tools like </w:t>
      </w:r>
      <w:proofErr w:type="spellStart"/>
      <w:r w:rsidRPr="00041C0E">
        <w:t>Wondercraft</w:t>
      </w:r>
      <w:proofErr w:type="spellEnd"/>
      <w:r w:rsidRPr="00041C0E">
        <w:t xml:space="preserve"> for audio generation </w:t>
      </w:r>
      <w:r w:rsidRPr="00041C0E">
        <w:rPr>
          <w:vertAlign w:val="superscript"/>
        </w:rPr>
        <w:t>51</w:t>
      </w:r>
      <w:r w:rsidRPr="00041C0E">
        <w:t xml:space="preserve"> are key enablers.</w:t>
      </w:r>
    </w:p>
    <w:p w14:paraId="1247BB0A" w14:textId="77777777" w:rsidR="00041C0E" w:rsidRPr="00041C0E" w:rsidRDefault="00041C0E" w:rsidP="00041C0E">
      <w:pPr>
        <w:numPr>
          <w:ilvl w:val="0"/>
          <w:numId w:val="8"/>
        </w:numPr>
      </w:pPr>
      <w:r w:rsidRPr="00041C0E">
        <w:rPr>
          <w:b/>
          <w:bCs/>
        </w:rPr>
        <w:t>Sophisticated Personalization and Recommendation Engines:</w:t>
      </w:r>
      <w:r w:rsidRPr="00041C0E">
        <w:t xml:space="preserve"> AI algorithms can tailor the entire app experience by </w:t>
      </w:r>
      <w:proofErr w:type="spellStart"/>
      <w:r w:rsidRPr="00041C0E">
        <w:t>analyzing</w:t>
      </w:r>
      <w:proofErr w:type="spellEnd"/>
      <w:r w:rsidRPr="00041C0E">
        <w:t xml:space="preserve"> user inputs, interaction patterns, self-reported data, and progress over time.</w:t>
      </w:r>
      <w:r w:rsidRPr="00041C0E">
        <w:rPr>
          <w:vertAlign w:val="superscript"/>
        </w:rPr>
        <w:t>13</w:t>
      </w:r>
      <w:r w:rsidRPr="00041C0E">
        <w:t xml:space="preserve"> This is a cornerstone of successful wellness applications, ensuring content remains relevant and engaging.</w:t>
      </w:r>
      <w:r w:rsidRPr="00041C0E">
        <w:rPr>
          <w:vertAlign w:val="superscript"/>
        </w:rPr>
        <w:t>67</w:t>
      </w:r>
    </w:p>
    <w:p w14:paraId="64DF37E9" w14:textId="77777777" w:rsidR="00041C0E" w:rsidRPr="00041C0E" w:rsidRDefault="00041C0E" w:rsidP="00041C0E">
      <w:pPr>
        <w:numPr>
          <w:ilvl w:val="0"/>
          <w:numId w:val="8"/>
        </w:numPr>
      </w:pPr>
      <w:r w:rsidRPr="00041C0E">
        <w:rPr>
          <w:b/>
          <w:bCs/>
        </w:rPr>
        <w:t>AI Coaching and Conversational AI:</w:t>
      </w:r>
      <w:r w:rsidRPr="00041C0E">
        <w:t xml:space="preserve"> Beyond simple chatbots, AI can facilitate guided reflections, offer supportive dialogue, and help users explore their thoughts and feelings. Apps like </w:t>
      </w:r>
      <w:proofErr w:type="spellStart"/>
      <w:r w:rsidRPr="00041C0E">
        <w:t>Woebot</w:t>
      </w:r>
      <w:proofErr w:type="spellEnd"/>
      <w:r w:rsidRPr="00041C0E">
        <w:t xml:space="preserve"> </w:t>
      </w:r>
      <w:r w:rsidRPr="00041C0E">
        <w:rPr>
          <w:vertAlign w:val="superscript"/>
        </w:rPr>
        <w:t>67</w:t>
      </w:r>
      <w:r w:rsidRPr="00041C0E">
        <w:t xml:space="preserve"> and </w:t>
      </w:r>
      <w:proofErr w:type="spellStart"/>
      <w:r w:rsidRPr="00041C0E">
        <w:t>Reflection.app</w:t>
      </w:r>
      <w:proofErr w:type="spellEnd"/>
      <w:r w:rsidRPr="00041C0E">
        <w:t xml:space="preserve"> (with its "Depth" AI companion </w:t>
      </w:r>
      <w:r w:rsidRPr="00041C0E">
        <w:rPr>
          <w:vertAlign w:val="superscript"/>
        </w:rPr>
        <w:t>47</w:t>
      </w:r>
      <w:r w:rsidRPr="00041C0E">
        <w:t>) demonstrate this potential.</w:t>
      </w:r>
    </w:p>
    <w:p w14:paraId="6270D835" w14:textId="77777777" w:rsidR="00041C0E" w:rsidRPr="00041C0E" w:rsidRDefault="00041C0E" w:rsidP="00041C0E">
      <w:pPr>
        <w:numPr>
          <w:ilvl w:val="0"/>
          <w:numId w:val="8"/>
        </w:numPr>
      </w:pPr>
      <w:r w:rsidRPr="00041C0E">
        <w:rPr>
          <w:b/>
          <w:bCs/>
        </w:rPr>
        <w:t>Sentiment Analysis and Emotional Pattern Recognition:</w:t>
      </w:r>
      <w:r w:rsidRPr="00041C0E">
        <w:t xml:space="preserve"> For a journaling or mood-tracking app, AI can </w:t>
      </w:r>
      <w:proofErr w:type="spellStart"/>
      <w:r w:rsidRPr="00041C0E">
        <w:t>analyze</w:t>
      </w:r>
      <w:proofErr w:type="spellEnd"/>
      <w:r w:rsidRPr="00041C0E">
        <w:t xml:space="preserve"> text entries or other inputs to identify recurring emotional patterns, potential triggers, or shifts in well-being, offering users valuable self-awareness insights.</w:t>
      </w:r>
    </w:p>
    <w:p w14:paraId="1E235F0B" w14:textId="77777777" w:rsidR="00041C0E" w:rsidRPr="00041C0E" w:rsidRDefault="00041C0E" w:rsidP="00041C0E">
      <w:pPr>
        <w:numPr>
          <w:ilvl w:val="0"/>
          <w:numId w:val="8"/>
        </w:numPr>
      </w:pPr>
      <w:r w:rsidRPr="00041C0E">
        <w:rPr>
          <w:b/>
          <w:bCs/>
        </w:rPr>
        <w:t>AI for Nature Sound Identification/Curation:</w:t>
      </w:r>
      <w:r w:rsidRPr="00041C0E">
        <w:t xml:space="preserve"> If the app has a strong nature connection theme, building on concepts like Merlin's bird song identification </w:t>
      </w:r>
      <w:r w:rsidRPr="00041C0E">
        <w:rPr>
          <w:vertAlign w:val="superscript"/>
        </w:rPr>
        <w:t>50</w:t>
      </w:r>
      <w:r w:rsidRPr="00041C0E">
        <w:t>, AI could identify broader ambient nature sounds (if users record them) or curate personalized nature soundscapes for relaxation or meditation.</w:t>
      </w:r>
    </w:p>
    <w:p w14:paraId="4E01F127" w14:textId="77777777" w:rsidR="00041C0E" w:rsidRPr="00041C0E" w:rsidRDefault="00041C0E" w:rsidP="00041C0E">
      <w:r w:rsidRPr="00041C0E">
        <w:t xml:space="preserve">The overarching theme for differentiation is </w:t>
      </w:r>
      <w:r w:rsidRPr="00041C0E">
        <w:rPr>
          <w:b/>
          <w:bCs/>
        </w:rPr>
        <w:t>hyper-personalization</w:t>
      </w:r>
      <w:r w:rsidRPr="00041C0E">
        <w:t xml:space="preserve">. </w:t>
      </w:r>
      <w:proofErr w:type="spellStart"/>
      <w:r w:rsidRPr="00041C0E">
        <w:t>Sunaiva's</w:t>
      </w:r>
      <w:proofErr w:type="spellEnd"/>
      <w:r w:rsidRPr="00041C0E">
        <w:t xml:space="preserve"> vision of "liberation of consciousness" is an inherently individual journey. While generic wellness content is widely available, an AI-powered app that feels uniquely attuned to each user's specific needs, progress, and reflective style can create a profoundly more engaging and transformative experience. This deep personalization, driven by AI, can foster user loyalty and provide a distinct competitive advantage.</w:t>
      </w:r>
    </w:p>
    <w:p w14:paraId="3B8D3BEF" w14:textId="77777777" w:rsidR="00041C0E" w:rsidRPr="00041C0E" w:rsidRDefault="00041C0E" w:rsidP="00041C0E">
      <w:pPr>
        <w:rPr>
          <w:b/>
          <w:bCs/>
        </w:rPr>
      </w:pPr>
      <w:r w:rsidRPr="00041C0E">
        <w:rPr>
          <w:b/>
          <w:bCs/>
        </w:rPr>
        <w:lastRenderedPageBreak/>
        <w:t>4. Financial Projections and Monetization Blueprint</w:t>
      </w:r>
    </w:p>
    <w:p w14:paraId="344126B4" w14:textId="77777777" w:rsidR="00041C0E" w:rsidRPr="00041C0E" w:rsidRDefault="00041C0E" w:rsidP="00041C0E">
      <w:r w:rsidRPr="00041C0E">
        <w:t xml:space="preserve">A viable financial strategy is essential for the sustainability and growth of </w:t>
      </w:r>
      <w:proofErr w:type="spellStart"/>
      <w:r w:rsidRPr="00041C0E">
        <w:t>Sunaiva's</w:t>
      </w:r>
      <w:proofErr w:type="spellEnd"/>
      <w:r w:rsidRPr="00041C0E">
        <w:t xml:space="preserve"> proposed AI application. This section outlines a suitable monetization model, develops revenue forecasts, and </w:t>
      </w:r>
      <w:proofErr w:type="spellStart"/>
      <w:r w:rsidRPr="00041C0E">
        <w:t>analyzes</w:t>
      </w:r>
      <w:proofErr w:type="spellEnd"/>
      <w:r w:rsidRPr="00041C0E">
        <w:t xml:space="preserve"> the comprehensive cost structure within the context of the $10,000 AUD initial investment.</w:t>
      </w:r>
    </w:p>
    <w:p w14:paraId="427689ED" w14:textId="77777777" w:rsidR="00041C0E" w:rsidRPr="00041C0E" w:rsidRDefault="00041C0E" w:rsidP="00041C0E">
      <w:pPr>
        <w:rPr>
          <w:b/>
          <w:bCs/>
        </w:rPr>
      </w:pPr>
      <w:r w:rsidRPr="00041C0E">
        <w:rPr>
          <w:b/>
          <w:bCs/>
        </w:rPr>
        <w:t>4.1. App Monetization Framework: Freemium with Tiered Subscriptions</w:t>
      </w:r>
    </w:p>
    <w:p w14:paraId="58962E53" w14:textId="77777777" w:rsidR="00041C0E" w:rsidRPr="00041C0E" w:rsidRDefault="00041C0E" w:rsidP="00041C0E">
      <w:r w:rsidRPr="00041C0E">
        <w:t>A freemium model, coupled with tiered subscriptions, is a widely adopted and effective monetization strategy for wellness, mindfulness, and productivity applications.</w:t>
      </w:r>
      <w:r w:rsidRPr="00041C0E">
        <w:rPr>
          <w:vertAlign w:val="superscript"/>
        </w:rPr>
        <w:t>69</w:t>
      </w:r>
      <w:r w:rsidRPr="00041C0E">
        <w:t xml:space="preserve"> This approach allows </w:t>
      </w:r>
      <w:proofErr w:type="spellStart"/>
      <w:r w:rsidRPr="00041C0E">
        <w:t>Sunaiva</w:t>
      </w:r>
      <w:proofErr w:type="spellEnd"/>
      <w:r w:rsidRPr="00041C0E">
        <w:t xml:space="preserve"> to attract a broad user base with a free offering while generating revenue from users who opt for enhanced features and deeper value through paid subscriptions.</w:t>
      </w:r>
    </w:p>
    <w:p w14:paraId="147C0F34" w14:textId="77777777" w:rsidR="00041C0E" w:rsidRPr="00041C0E" w:rsidRDefault="00041C0E" w:rsidP="00041C0E">
      <w:r w:rsidRPr="00041C0E">
        <w:rPr>
          <w:b/>
          <w:bCs/>
        </w:rPr>
        <w:t>Proposed Tier Structure (B2C Focus Initially):</w:t>
      </w:r>
    </w:p>
    <w:p w14:paraId="76600AB0" w14:textId="77777777" w:rsidR="00041C0E" w:rsidRPr="00041C0E" w:rsidRDefault="00041C0E" w:rsidP="00041C0E">
      <w:pPr>
        <w:numPr>
          <w:ilvl w:val="0"/>
          <w:numId w:val="9"/>
        </w:numPr>
      </w:pPr>
      <w:r w:rsidRPr="00041C0E">
        <w:rPr>
          <w:b/>
          <w:bCs/>
        </w:rPr>
        <w:t>Free Tier:</w:t>
      </w:r>
      <w:r w:rsidRPr="00041C0E">
        <w:t xml:space="preserve"> </w:t>
      </w:r>
    </w:p>
    <w:p w14:paraId="5D87091B" w14:textId="77777777" w:rsidR="00041C0E" w:rsidRPr="00041C0E" w:rsidRDefault="00041C0E" w:rsidP="00041C0E">
      <w:pPr>
        <w:numPr>
          <w:ilvl w:val="1"/>
          <w:numId w:val="9"/>
        </w:numPr>
      </w:pPr>
      <w:r w:rsidRPr="00041C0E">
        <w:rPr>
          <w:b/>
          <w:bCs/>
        </w:rPr>
        <w:t>Objective:</w:t>
      </w:r>
      <w:r w:rsidRPr="00041C0E">
        <w:t xml:space="preserve"> User acquisition, habit formation, showcasing core value.</w:t>
      </w:r>
    </w:p>
    <w:p w14:paraId="207544BA" w14:textId="77777777" w:rsidR="00041C0E" w:rsidRPr="00041C0E" w:rsidRDefault="00041C0E" w:rsidP="00041C0E">
      <w:pPr>
        <w:numPr>
          <w:ilvl w:val="1"/>
          <w:numId w:val="9"/>
        </w:numPr>
      </w:pPr>
      <w:r w:rsidRPr="00041C0E">
        <w:rPr>
          <w:b/>
          <w:bCs/>
        </w:rPr>
        <w:t>Features:</w:t>
      </w:r>
      <w:r w:rsidRPr="00041C0E">
        <w:t xml:space="preserve"> Basic journaling capabilities, a limited number of AI-generated prompts per day/week, access to a small selection of introductory guided meditations or reflective exercises, standard UI.</w:t>
      </w:r>
    </w:p>
    <w:p w14:paraId="4DDA46F8" w14:textId="77777777" w:rsidR="00041C0E" w:rsidRPr="00041C0E" w:rsidRDefault="00041C0E" w:rsidP="00041C0E">
      <w:pPr>
        <w:numPr>
          <w:ilvl w:val="0"/>
          <w:numId w:val="9"/>
        </w:numPr>
      </w:pPr>
      <w:r w:rsidRPr="00041C0E">
        <w:rPr>
          <w:b/>
          <w:bCs/>
        </w:rPr>
        <w:t>Premium Tier (e.g., $7 - $12 AUD/month, or discounted annual subscription):</w:t>
      </w:r>
      <w:r w:rsidRPr="00041C0E">
        <w:t xml:space="preserve"> </w:t>
      </w:r>
    </w:p>
    <w:p w14:paraId="49E18929" w14:textId="77777777" w:rsidR="00041C0E" w:rsidRPr="00041C0E" w:rsidRDefault="00041C0E" w:rsidP="00041C0E">
      <w:pPr>
        <w:numPr>
          <w:ilvl w:val="1"/>
          <w:numId w:val="9"/>
        </w:numPr>
      </w:pPr>
      <w:r w:rsidRPr="00041C0E">
        <w:rPr>
          <w:b/>
          <w:bCs/>
        </w:rPr>
        <w:t>Objective:</w:t>
      </w:r>
      <w:r w:rsidRPr="00041C0E">
        <w:t xml:space="preserve"> Convert engaged free users by offering significant AI-driven value.</w:t>
      </w:r>
    </w:p>
    <w:p w14:paraId="6C57C767" w14:textId="77777777" w:rsidR="00041C0E" w:rsidRPr="00041C0E" w:rsidRDefault="00041C0E" w:rsidP="00041C0E">
      <w:pPr>
        <w:numPr>
          <w:ilvl w:val="1"/>
          <w:numId w:val="9"/>
        </w:numPr>
      </w:pPr>
      <w:r w:rsidRPr="00041C0E">
        <w:rPr>
          <w:b/>
          <w:bCs/>
        </w:rPr>
        <w:t>Features:</w:t>
      </w:r>
      <w:r w:rsidRPr="00041C0E">
        <w:t xml:space="preserve"> Unlimited AI-generated personalized prompts, access to the full library of AI-generated guided content (meditations, visualizations), advanced analytics and insights on journal entries (e.g., sentiment trends, recurring themes), enhanced customization options, offline access.</w:t>
      </w:r>
    </w:p>
    <w:p w14:paraId="7E89AEA1" w14:textId="77777777" w:rsidR="00041C0E" w:rsidRPr="00041C0E" w:rsidRDefault="00041C0E" w:rsidP="00041C0E">
      <w:pPr>
        <w:numPr>
          <w:ilvl w:val="0"/>
          <w:numId w:val="9"/>
        </w:numPr>
      </w:pPr>
      <w:r w:rsidRPr="00041C0E">
        <w:rPr>
          <w:b/>
          <w:bCs/>
        </w:rPr>
        <w:t>Pro/Plus Tier (e.g., $15 - $25 AUD/month, or further discounted annual subscription):</w:t>
      </w:r>
      <w:r w:rsidRPr="00041C0E">
        <w:t xml:space="preserve"> </w:t>
      </w:r>
    </w:p>
    <w:p w14:paraId="02FD4C34" w14:textId="77777777" w:rsidR="00041C0E" w:rsidRPr="00041C0E" w:rsidRDefault="00041C0E" w:rsidP="00041C0E">
      <w:pPr>
        <w:numPr>
          <w:ilvl w:val="1"/>
          <w:numId w:val="9"/>
        </w:numPr>
      </w:pPr>
      <w:r w:rsidRPr="00041C0E">
        <w:rPr>
          <w:b/>
          <w:bCs/>
        </w:rPr>
        <w:t>Objective:</w:t>
      </w:r>
      <w:r w:rsidRPr="00041C0E">
        <w:t xml:space="preserve"> Cater to power users and those seeking the deepest level of AI interaction and support.</w:t>
      </w:r>
    </w:p>
    <w:p w14:paraId="4A612827" w14:textId="77777777" w:rsidR="00041C0E" w:rsidRPr="00041C0E" w:rsidRDefault="00041C0E" w:rsidP="00041C0E">
      <w:pPr>
        <w:numPr>
          <w:ilvl w:val="1"/>
          <w:numId w:val="9"/>
        </w:numPr>
      </w:pPr>
      <w:r w:rsidRPr="00041C0E">
        <w:rPr>
          <w:b/>
          <w:bCs/>
        </w:rPr>
        <w:t>Features:</w:t>
      </w:r>
      <w:r w:rsidRPr="00041C0E">
        <w:t xml:space="preserve"> All Premium features plus potentially: </w:t>
      </w:r>
    </w:p>
    <w:p w14:paraId="0C4E4208" w14:textId="77777777" w:rsidR="00041C0E" w:rsidRPr="00041C0E" w:rsidRDefault="00041C0E" w:rsidP="00041C0E">
      <w:pPr>
        <w:numPr>
          <w:ilvl w:val="2"/>
          <w:numId w:val="9"/>
        </w:numPr>
      </w:pPr>
      <w:r w:rsidRPr="00041C0E">
        <w:t>An AI coaching chatbot for interactive guidance and deeper reflection.</w:t>
      </w:r>
    </w:p>
    <w:p w14:paraId="3147D991" w14:textId="77777777" w:rsidR="00041C0E" w:rsidRPr="00041C0E" w:rsidRDefault="00041C0E" w:rsidP="00041C0E">
      <w:pPr>
        <w:numPr>
          <w:ilvl w:val="2"/>
          <w:numId w:val="9"/>
        </w:numPr>
      </w:pPr>
      <w:r w:rsidRPr="00041C0E">
        <w:t>More sophisticated AI-driven pattern analysis across journal entries or other inputs.</w:t>
      </w:r>
    </w:p>
    <w:p w14:paraId="2C724D0B" w14:textId="77777777" w:rsidR="00041C0E" w:rsidRPr="00041C0E" w:rsidRDefault="00041C0E" w:rsidP="00041C0E">
      <w:pPr>
        <w:numPr>
          <w:ilvl w:val="2"/>
          <w:numId w:val="9"/>
        </w:numPr>
      </w:pPr>
      <w:r w:rsidRPr="00041C0E">
        <w:t>Exclusive, regularly updated AI-generated content or programs.</w:t>
      </w:r>
    </w:p>
    <w:p w14:paraId="38026FC5" w14:textId="77777777" w:rsidR="00041C0E" w:rsidRPr="00041C0E" w:rsidRDefault="00041C0E" w:rsidP="00041C0E">
      <w:pPr>
        <w:numPr>
          <w:ilvl w:val="2"/>
          <w:numId w:val="9"/>
        </w:numPr>
      </w:pPr>
      <w:r w:rsidRPr="00041C0E">
        <w:t xml:space="preserve">Early access to new AI features being </w:t>
      </w:r>
      <w:proofErr w:type="spellStart"/>
      <w:r w:rsidRPr="00041C0E">
        <w:t>trialed</w:t>
      </w:r>
      <w:proofErr w:type="spellEnd"/>
      <w:r w:rsidRPr="00041C0E">
        <w:t xml:space="preserve"> via the "AI Capability Radar Process."</w:t>
      </w:r>
    </w:p>
    <w:p w14:paraId="5086AB10" w14:textId="77777777" w:rsidR="00041C0E" w:rsidRPr="00041C0E" w:rsidRDefault="00041C0E" w:rsidP="00041C0E">
      <w:pPr>
        <w:numPr>
          <w:ilvl w:val="2"/>
          <w:numId w:val="9"/>
        </w:numPr>
      </w:pPr>
      <w:r w:rsidRPr="00041C0E">
        <w:t>Priority support.</w:t>
      </w:r>
    </w:p>
    <w:p w14:paraId="595D5E20" w14:textId="77777777" w:rsidR="00041C0E" w:rsidRPr="00041C0E" w:rsidRDefault="00041C0E" w:rsidP="00041C0E">
      <w:r w:rsidRPr="00041C0E">
        <w:t>The primary driver for upgrades from the Free tier to paid tiers should be the enhanced AI capabilities—specifically, the depth of personalization, the quality and variety of unique AI-generated content, and the actionable insights derived from AI analysis. The free tier offers a compelling taste, while paid tiers unlock the transformative potential of the AI.</w:t>
      </w:r>
    </w:p>
    <w:p w14:paraId="6DF0DF3E" w14:textId="77777777" w:rsidR="00041C0E" w:rsidRPr="00041C0E" w:rsidRDefault="00041C0E" w:rsidP="00041C0E">
      <w:r w:rsidRPr="00041C0E">
        <w:t>Potential B2B Applications:</w:t>
      </w:r>
    </w:p>
    <w:p w14:paraId="4CB143C3" w14:textId="77777777" w:rsidR="00041C0E" w:rsidRPr="00041C0E" w:rsidRDefault="00041C0E" w:rsidP="00041C0E">
      <w:r w:rsidRPr="00041C0E">
        <w:lastRenderedPageBreak/>
        <w:t>While the initial focus might be B2C, opportunities for B2B offerings, such as corporate wellness programs, could be explored later.72 This could involve bulk subscriptions for employees, customized AI content for organizational well-being, or anonymized aggregate data insights for HR departments.</w:t>
      </w:r>
    </w:p>
    <w:p w14:paraId="47815B98" w14:textId="77777777" w:rsidR="00041C0E" w:rsidRPr="00041C0E" w:rsidRDefault="00041C0E" w:rsidP="00041C0E">
      <w:pPr>
        <w:rPr>
          <w:b/>
          <w:bCs/>
        </w:rPr>
      </w:pPr>
      <w:r w:rsidRPr="00041C0E">
        <w:rPr>
          <w:b/>
          <w:bCs/>
        </w:rPr>
        <w:t>4.2. Revenue Forecasts (6, 12, 24 Months)</w:t>
      </w:r>
    </w:p>
    <w:p w14:paraId="48A3A232" w14:textId="77777777" w:rsidR="00041C0E" w:rsidRPr="00041C0E" w:rsidRDefault="00041C0E" w:rsidP="00041C0E">
      <w:r w:rsidRPr="00041C0E">
        <w:t xml:space="preserve">Developing precise revenue forecasts for a new, bootstrapped application is inherently challenging due to numerous variables. However, by using industry benchmarks and making reasonable assumptions, scenario-based projections can provide a valuable perspective. </w:t>
      </w:r>
      <w:proofErr w:type="spellStart"/>
      <w:r w:rsidRPr="00041C0E">
        <w:t>Sunaiva's</w:t>
      </w:r>
      <w:proofErr w:type="spellEnd"/>
      <w:r w:rsidRPr="00041C0E">
        <w:t xml:space="preserve"> targets are $10,000 MRR by month 6 and $15,000-$30,000 MRR by month 12.</w:t>
      </w:r>
    </w:p>
    <w:p w14:paraId="4892390C" w14:textId="77777777" w:rsidR="00041C0E" w:rsidRPr="00041C0E" w:rsidRDefault="00041C0E" w:rsidP="00041C0E">
      <w:r w:rsidRPr="00041C0E">
        <w:rPr>
          <w:b/>
          <w:bCs/>
        </w:rPr>
        <w:t>Key Benchmarks and Assumptions:</w:t>
      </w:r>
    </w:p>
    <w:p w14:paraId="2CA355E1" w14:textId="77777777" w:rsidR="00041C0E" w:rsidRPr="00041C0E" w:rsidRDefault="00041C0E" w:rsidP="00041C0E">
      <w:pPr>
        <w:numPr>
          <w:ilvl w:val="0"/>
          <w:numId w:val="10"/>
        </w:numPr>
      </w:pPr>
      <w:r w:rsidRPr="00041C0E">
        <w:rPr>
          <w:b/>
          <w:bCs/>
        </w:rPr>
        <w:t>Freemium Conversion Rate (Free to Paid):</w:t>
      </w:r>
      <w:r w:rsidRPr="00041C0E">
        <w:t xml:space="preserve"> </w:t>
      </w:r>
      <w:proofErr w:type="gramStart"/>
      <w:r w:rsidRPr="00041C0E">
        <w:t>Typically</w:t>
      </w:r>
      <w:proofErr w:type="gramEnd"/>
      <w:r w:rsidRPr="00041C0E">
        <w:t xml:space="preserve"> 2-5% for wellness and mindfulness apps.</w:t>
      </w:r>
      <w:r w:rsidRPr="00041C0E">
        <w:rPr>
          <w:vertAlign w:val="superscript"/>
        </w:rPr>
        <w:t>72</w:t>
      </w:r>
      <w:r w:rsidRPr="00041C0E">
        <w:t xml:space="preserve"> A 3% rate will be used for the realistic scenario.</w:t>
      </w:r>
    </w:p>
    <w:p w14:paraId="11226E62" w14:textId="77777777" w:rsidR="00041C0E" w:rsidRPr="00041C0E" w:rsidRDefault="00041C0E" w:rsidP="00041C0E">
      <w:pPr>
        <w:numPr>
          <w:ilvl w:val="0"/>
          <w:numId w:val="10"/>
        </w:numPr>
      </w:pPr>
      <w:r w:rsidRPr="00041C0E">
        <w:rPr>
          <w:b/>
          <w:bCs/>
        </w:rPr>
        <w:t>Average Revenue Per User (ARPU) for Paid Users:</w:t>
      </w:r>
      <w:r w:rsidRPr="00041C0E">
        <w:t xml:space="preserve"> Assuming the Premium Tier is the most popular, an ARPU of $10 AUD/month is a reasonable starting point.</w:t>
      </w:r>
    </w:p>
    <w:p w14:paraId="70F170AD" w14:textId="77777777" w:rsidR="00041C0E" w:rsidRPr="00041C0E" w:rsidRDefault="00041C0E" w:rsidP="00041C0E">
      <w:pPr>
        <w:numPr>
          <w:ilvl w:val="0"/>
          <w:numId w:val="10"/>
        </w:numPr>
      </w:pPr>
      <w:r w:rsidRPr="00041C0E">
        <w:rPr>
          <w:b/>
          <w:bCs/>
        </w:rPr>
        <w:t>User Acquisition Cost (UAC):</w:t>
      </w:r>
      <w:r w:rsidRPr="00041C0E">
        <w:t xml:space="preserve"> This is a major variable. For a lean startup with a minimal marketing budget, UAC must be extremely low, relying on organic growth, word-of-mouth, and niche community engagement. Average CPI in North America is high ($5.28 </w:t>
      </w:r>
      <w:r w:rsidRPr="00041C0E">
        <w:rPr>
          <w:vertAlign w:val="superscript"/>
        </w:rPr>
        <w:t>75</w:t>
      </w:r>
      <w:r w:rsidRPr="00041C0E">
        <w:t>), and the health &amp; fitness category is competitive.</w:t>
      </w:r>
      <w:r w:rsidRPr="00041C0E">
        <w:rPr>
          <w:vertAlign w:val="superscript"/>
        </w:rPr>
        <w:t>75</w:t>
      </w:r>
      <w:r w:rsidRPr="00041C0E">
        <w:t xml:space="preserve"> The projections will assume very low effective UAC due to lean strategies.</w:t>
      </w:r>
    </w:p>
    <w:p w14:paraId="797C9D32" w14:textId="77777777" w:rsidR="00041C0E" w:rsidRPr="00041C0E" w:rsidRDefault="00041C0E" w:rsidP="00041C0E">
      <w:pPr>
        <w:numPr>
          <w:ilvl w:val="0"/>
          <w:numId w:val="10"/>
        </w:numPr>
      </w:pPr>
      <w:r w:rsidRPr="00041C0E">
        <w:rPr>
          <w:b/>
          <w:bCs/>
        </w:rPr>
        <w:t>Churn Rate:</w:t>
      </w:r>
      <w:r w:rsidRPr="00041C0E">
        <w:t xml:space="preserve"> Monthly churn for mobile app subscriptions can be significant. Annual subscriptions tend to have better retention (average 28% 1-year retention for annual mobile app subscriptions in 2023 </w:t>
      </w:r>
      <w:r w:rsidRPr="00041C0E">
        <w:rPr>
          <w:vertAlign w:val="superscript"/>
        </w:rPr>
        <w:t>70</w:t>
      </w:r>
      <w:r w:rsidRPr="00041C0E">
        <w:t>).</w:t>
      </w:r>
    </w:p>
    <w:p w14:paraId="3CA78D36" w14:textId="77777777" w:rsidR="00041C0E" w:rsidRPr="00041C0E" w:rsidRDefault="00041C0E" w:rsidP="00041C0E">
      <w:r w:rsidRPr="00041C0E">
        <w:t>Illustrative Calculation (Realistic Scenario for $10,000 AUD MRR):</w:t>
      </w:r>
    </w:p>
    <w:p w14:paraId="02E128D0" w14:textId="77777777" w:rsidR="00041C0E" w:rsidRPr="00041C0E" w:rsidRDefault="00041C0E" w:rsidP="00041C0E">
      <w:r w:rsidRPr="00041C0E">
        <w:t>To achieve $10,000 AUD MRR:</w:t>
      </w:r>
    </w:p>
    <w:p w14:paraId="12E75F06" w14:textId="77777777" w:rsidR="00041C0E" w:rsidRPr="00041C0E" w:rsidRDefault="00041C0E" w:rsidP="00041C0E">
      <w:pPr>
        <w:numPr>
          <w:ilvl w:val="0"/>
          <w:numId w:val="11"/>
        </w:numPr>
      </w:pPr>
      <w:r w:rsidRPr="00041C0E">
        <w:t xml:space="preserve">At an ARPU of $10 AUD/month, </w:t>
      </w:r>
      <w:proofErr w:type="spellStart"/>
      <w:r w:rsidRPr="00041C0E">
        <w:t>Sunaiva</w:t>
      </w:r>
      <w:proofErr w:type="spellEnd"/>
      <w:r w:rsidRPr="00041C0E">
        <w:t xml:space="preserve"> needs $10,000 / 10=1,000 paying users.</w:t>
      </w:r>
    </w:p>
    <w:p w14:paraId="51352A25" w14:textId="77777777" w:rsidR="00041C0E" w:rsidRPr="00041C0E" w:rsidRDefault="00041C0E" w:rsidP="00041C0E">
      <w:pPr>
        <w:numPr>
          <w:ilvl w:val="0"/>
          <w:numId w:val="11"/>
        </w:numPr>
      </w:pPr>
      <w:r w:rsidRPr="00041C0E">
        <w:t xml:space="preserve">At a 3% conversion rate, </w:t>
      </w:r>
      <w:proofErr w:type="spellStart"/>
      <w:r w:rsidRPr="00041C0E">
        <w:t>Sunaiva</w:t>
      </w:r>
      <w:proofErr w:type="spellEnd"/>
      <w:r w:rsidRPr="00041C0E">
        <w:t xml:space="preserve"> needs 1,000/0.03≈33,333 total free users. Acquiring over 33,000 users and converting 1,000 of them to paid status within 6 months with an initial capital of $10,000 AUD (much of which is for development and platform fees) is an exceptionally ambitious goal. This underscores the critical need for a highly effective, low-cost user acquisition strategy and an app with strong inherent value and virality.</w:t>
      </w:r>
    </w:p>
    <w:p w14:paraId="7F9EAA6D" w14:textId="77777777" w:rsidR="00041C0E" w:rsidRPr="00041C0E" w:rsidRDefault="00041C0E" w:rsidP="00041C0E">
      <w:r w:rsidRPr="00041C0E">
        <w:rPr>
          <w:b/>
          <w:bCs/>
        </w:rPr>
        <w:t xml:space="preserve">Table 2: App Revenue Projection Scenarios vs. </w:t>
      </w:r>
      <w:proofErr w:type="spellStart"/>
      <w:r w:rsidRPr="00041C0E">
        <w:rPr>
          <w:b/>
          <w:bCs/>
        </w:rPr>
        <w:t>Sunaiva's</w:t>
      </w:r>
      <w:proofErr w:type="spellEnd"/>
      <w:r w:rsidRPr="00041C0E">
        <w:rPr>
          <w:b/>
          <w:bCs/>
        </w:rPr>
        <w:t xml:space="preserve"> Financial Targets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6"/>
        <w:gridCol w:w="1046"/>
        <w:gridCol w:w="1947"/>
        <w:gridCol w:w="1527"/>
        <w:gridCol w:w="1702"/>
        <w:gridCol w:w="2198"/>
      </w:tblGrid>
      <w:tr w:rsidR="00041C0E" w:rsidRPr="00041C0E" w14:paraId="4ABE1D7D"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FD0166" w14:textId="77777777" w:rsidR="00041C0E" w:rsidRPr="00041C0E" w:rsidRDefault="00041C0E" w:rsidP="00041C0E">
            <w:r w:rsidRPr="00041C0E">
              <w:rPr>
                <w:b/>
                <w:bCs/>
              </w:rPr>
              <w:t>Month</w:t>
            </w:r>
          </w:p>
        </w:tc>
        <w:tc>
          <w:tcPr>
            <w:tcW w:w="0" w:type="auto"/>
            <w:tcBorders>
              <w:top w:val="single" w:sz="6" w:space="0" w:color="auto"/>
              <w:left w:val="single" w:sz="6" w:space="0" w:color="auto"/>
              <w:bottom w:val="single" w:sz="6" w:space="0" w:color="auto"/>
              <w:right w:val="single" w:sz="6" w:space="0" w:color="auto"/>
            </w:tcBorders>
            <w:vAlign w:val="center"/>
            <w:hideMark/>
          </w:tcPr>
          <w:p w14:paraId="792B6BCF" w14:textId="77777777" w:rsidR="00041C0E" w:rsidRPr="00041C0E" w:rsidRDefault="00041C0E" w:rsidP="00041C0E">
            <w:r w:rsidRPr="00041C0E">
              <w:rPr>
                <w:b/>
                <w:bCs/>
              </w:rPr>
              <w:t>Metric</w:t>
            </w:r>
          </w:p>
        </w:tc>
        <w:tc>
          <w:tcPr>
            <w:tcW w:w="0" w:type="auto"/>
            <w:tcBorders>
              <w:top w:val="single" w:sz="6" w:space="0" w:color="auto"/>
              <w:left w:val="single" w:sz="6" w:space="0" w:color="auto"/>
              <w:bottom w:val="single" w:sz="6" w:space="0" w:color="auto"/>
              <w:right w:val="single" w:sz="6" w:space="0" w:color="auto"/>
            </w:tcBorders>
            <w:vAlign w:val="center"/>
            <w:hideMark/>
          </w:tcPr>
          <w:p w14:paraId="11D3E887" w14:textId="77777777" w:rsidR="00041C0E" w:rsidRPr="00041C0E" w:rsidRDefault="00041C0E" w:rsidP="00041C0E">
            <w:r w:rsidRPr="00041C0E">
              <w:rPr>
                <w:b/>
                <w:bCs/>
              </w:rPr>
              <w:t>Conservative Scenario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98C2E21" w14:textId="77777777" w:rsidR="00041C0E" w:rsidRPr="00041C0E" w:rsidRDefault="00041C0E" w:rsidP="00041C0E">
            <w:r w:rsidRPr="00041C0E">
              <w:rPr>
                <w:b/>
                <w:bCs/>
              </w:rPr>
              <w:t>Realistic Scenario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1D26C79" w14:textId="77777777" w:rsidR="00041C0E" w:rsidRPr="00041C0E" w:rsidRDefault="00041C0E" w:rsidP="00041C0E">
            <w:r w:rsidRPr="00041C0E">
              <w:rPr>
                <w:b/>
                <w:bCs/>
              </w:rPr>
              <w:t>Optimistic Scenario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098388B" w14:textId="77777777" w:rsidR="00041C0E" w:rsidRPr="00041C0E" w:rsidRDefault="00041C0E" w:rsidP="00041C0E">
            <w:proofErr w:type="spellStart"/>
            <w:r w:rsidRPr="00041C0E">
              <w:rPr>
                <w:b/>
                <w:bCs/>
              </w:rPr>
              <w:t>Sunaiva</w:t>
            </w:r>
            <w:proofErr w:type="spellEnd"/>
            <w:r w:rsidRPr="00041C0E">
              <w:rPr>
                <w:b/>
                <w:bCs/>
              </w:rPr>
              <w:t xml:space="preserve"> Target MRR (AUD)</w:t>
            </w:r>
          </w:p>
        </w:tc>
      </w:tr>
      <w:tr w:rsidR="00041C0E" w:rsidRPr="00041C0E" w14:paraId="14357839"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7E1AF3" w14:textId="77777777" w:rsidR="00041C0E" w:rsidRPr="00041C0E" w:rsidRDefault="00041C0E" w:rsidP="00041C0E">
            <w:r w:rsidRPr="00041C0E">
              <w:rPr>
                <w:b/>
                <w:bCs/>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52DCD49D" w14:textId="77777777" w:rsidR="00041C0E" w:rsidRPr="00041C0E" w:rsidRDefault="00041C0E" w:rsidP="00041C0E">
            <w:r w:rsidRPr="00041C0E">
              <w:rPr>
                <w:b/>
                <w:bCs/>
              </w:rPr>
              <w:t>Paid Users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7CD55A15" w14:textId="77777777" w:rsidR="00041C0E" w:rsidRPr="00041C0E" w:rsidRDefault="00041C0E" w:rsidP="00041C0E">
            <w:r w:rsidRPr="00041C0E">
              <w:t>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FEDC9AC" w14:textId="77777777" w:rsidR="00041C0E" w:rsidRPr="00041C0E" w:rsidRDefault="00041C0E" w:rsidP="00041C0E">
            <w:r w:rsidRPr="00041C0E">
              <w:t>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05E90A6" w14:textId="77777777" w:rsidR="00041C0E" w:rsidRPr="00041C0E" w:rsidRDefault="00041C0E" w:rsidP="00041C0E">
            <w:r w:rsidRPr="00041C0E">
              <w:t>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6DFD685" w14:textId="77777777" w:rsidR="00041C0E" w:rsidRPr="00041C0E" w:rsidRDefault="00041C0E" w:rsidP="00041C0E"/>
        </w:tc>
      </w:tr>
      <w:tr w:rsidR="00041C0E" w:rsidRPr="00041C0E" w14:paraId="4F7FA10D"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251E4A4" w14:textId="77777777" w:rsidR="00041C0E" w:rsidRPr="00041C0E" w:rsidRDefault="00041C0E" w:rsidP="00041C0E"/>
        </w:tc>
        <w:tc>
          <w:tcPr>
            <w:tcW w:w="0" w:type="auto"/>
            <w:tcBorders>
              <w:top w:val="single" w:sz="6" w:space="0" w:color="auto"/>
              <w:left w:val="single" w:sz="6" w:space="0" w:color="auto"/>
              <w:bottom w:val="single" w:sz="6" w:space="0" w:color="auto"/>
              <w:right w:val="single" w:sz="6" w:space="0" w:color="auto"/>
            </w:tcBorders>
            <w:vAlign w:val="center"/>
            <w:hideMark/>
          </w:tcPr>
          <w:p w14:paraId="7ABD61C8" w14:textId="77777777" w:rsidR="00041C0E" w:rsidRPr="00041C0E" w:rsidRDefault="00041C0E" w:rsidP="00041C0E">
            <w:r w:rsidRPr="00041C0E">
              <w:rPr>
                <w:b/>
                <w:bCs/>
              </w:rPr>
              <w:t>MRR (AUD)</w:t>
            </w:r>
          </w:p>
        </w:tc>
        <w:tc>
          <w:tcPr>
            <w:tcW w:w="0" w:type="auto"/>
            <w:tcBorders>
              <w:top w:val="single" w:sz="6" w:space="0" w:color="auto"/>
              <w:left w:val="single" w:sz="6" w:space="0" w:color="auto"/>
              <w:bottom w:val="single" w:sz="6" w:space="0" w:color="auto"/>
              <w:right w:val="single" w:sz="6" w:space="0" w:color="auto"/>
            </w:tcBorders>
            <w:vAlign w:val="center"/>
            <w:hideMark/>
          </w:tcPr>
          <w:p w14:paraId="4E5D3FAC" w14:textId="77777777" w:rsidR="00041C0E" w:rsidRPr="00041C0E" w:rsidRDefault="00041C0E" w:rsidP="00041C0E">
            <w:r w:rsidRPr="00041C0E">
              <w:t>$500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6099CD" w14:textId="77777777" w:rsidR="00041C0E" w:rsidRPr="00041C0E" w:rsidRDefault="00041C0E" w:rsidP="00041C0E">
            <w:r w:rsidRPr="00041C0E">
              <w:t>$2,000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F93207" w14:textId="77777777" w:rsidR="00041C0E" w:rsidRPr="00041C0E" w:rsidRDefault="00041C0E" w:rsidP="00041C0E">
            <w:r w:rsidRPr="00041C0E">
              <w:t>$5,000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101073D" w14:textId="77777777" w:rsidR="00041C0E" w:rsidRPr="00041C0E" w:rsidRDefault="00041C0E" w:rsidP="00041C0E">
            <w:r w:rsidRPr="00041C0E">
              <w:t>$10,000</w:t>
            </w:r>
          </w:p>
        </w:tc>
      </w:tr>
      <w:tr w:rsidR="00041C0E" w:rsidRPr="00041C0E" w14:paraId="6696ED75"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524D28" w14:textId="77777777" w:rsidR="00041C0E" w:rsidRPr="00041C0E" w:rsidRDefault="00041C0E" w:rsidP="00041C0E">
            <w:r w:rsidRPr="00041C0E">
              <w:rPr>
                <w:b/>
                <w:bCs/>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666E4C6" w14:textId="77777777" w:rsidR="00041C0E" w:rsidRPr="00041C0E" w:rsidRDefault="00041C0E" w:rsidP="00041C0E">
            <w:r w:rsidRPr="00041C0E">
              <w:rPr>
                <w:b/>
                <w:bCs/>
              </w:rPr>
              <w:t>Paid Users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146379D7" w14:textId="77777777" w:rsidR="00041C0E" w:rsidRPr="00041C0E" w:rsidRDefault="00041C0E" w:rsidP="00041C0E">
            <w:r w:rsidRPr="00041C0E">
              <w:t>250</w:t>
            </w:r>
          </w:p>
        </w:tc>
        <w:tc>
          <w:tcPr>
            <w:tcW w:w="0" w:type="auto"/>
            <w:tcBorders>
              <w:top w:val="single" w:sz="6" w:space="0" w:color="auto"/>
              <w:left w:val="single" w:sz="6" w:space="0" w:color="auto"/>
              <w:bottom w:val="single" w:sz="6" w:space="0" w:color="auto"/>
              <w:right w:val="single" w:sz="6" w:space="0" w:color="auto"/>
            </w:tcBorders>
            <w:vAlign w:val="center"/>
            <w:hideMark/>
          </w:tcPr>
          <w:p w14:paraId="4745F4E3" w14:textId="77777777" w:rsidR="00041C0E" w:rsidRPr="00041C0E" w:rsidRDefault="00041C0E" w:rsidP="00041C0E">
            <w:r w:rsidRPr="00041C0E">
              <w:t>1,000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1D082C0" w14:textId="77777777" w:rsidR="00041C0E" w:rsidRPr="00041C0E" w:rsidRDefault="00041C0E" w:rsidP="00041C0E">
            <w:r w:rsidRPr="00041C0E">
              <w:t>2,500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734FB3C" w14:textId="77777777" w:rsidR="00041C0E" w:rsidRPr="00041C0E" w:rsidRDefault="00041C0E" w:rsidP="00041C0E"/>
        </w:tc>
      </w:tr>
      <w:tr w:rsidR="00041C0E" w:rsidRPr="00041C0E" w14:paraId="474D0F9D"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209857" w14:textId="77777777" w:rsidR="00041C0E" w:rsidRPr="00041C0E" w:rsidRDefault="00041C0E" w:rsidP="00041C0E"/>
        </w:tc>
        <w:tc>
          <w:tcPr>
            <w:tcW w:w="0" w:type="auto"/>
            <w:tcBorders>
              <w:top w:val="single" w:sz="6" w:space="0" w:color="auto"/>
              <w:left w:val="single" w:sz="6" w:space="0" w:color="auto"/>
              <w:bottom w:val="single" w:sz="6" w:space="0" w:color="auto"/>
              <w:right w:val="single" w:sz="6" w:space="0" w:color="auto"/>
            </w:tcBorders>
            <w:vAlign w:val="center"/>
            <w:hideMark/>
          </w:tcPr>
          <w:p w14:paraId="48811E97" w14:textId="77777777" w:rsidR="00041C0E" w:rsidRPr="00041C0E" w:rsidRDefault="00041C0E" w:rsidP="00041C0E">
            <w:r w:rsidRPr="00041C0E">
              <w:rPr>
                <w:b/>
                <w:bCs/>
              </w:rPr>
              <w:t>MRR (AUD)</w:t>
            </w:r>
          </w:p>
        </w:tc>
        <w:tc>
          <w:tcPr>
            <w:tcW w:w="0" w:type="auto"/>
            <w:tcBorders>
              <w:top w:val="single" w:sz="6" w:space="0" w:color="auto"/>
              <w:left w:val="single" w:sz="6" w:space="0" w:color="auto"/>
              <w:bottom w:val="single" w:sz="6" w:space="0" w:color="auto"/>
              <w:right w:val="single" w:sz="6" w:space="0" w:color="auto"/>
            </w:tcBorders>
            <w:vAlign w:val="center"/>
            <w:hideMark/>
          </w:tcPr>
          <w:p w14:paraId="1C7F70A8" w14:textId="77777777" w:rsidR="00041C0E" w:rsidRPr="00041C0E" w:rsidRDefault="00041C0E" w:rsidP="00041C0E">
            <w:r w:rsidRPr="00041C0E">
              <w:t>$2,500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011A2CA" w14:textId="77777777" w:rsidR="00041C0E" w:rsidRPr="00041C0E" w:rsidRDefault="00041C0E" w:rsidP="00041C0E">
            <w:r w:rsidRPr="00041C0E">
              <w:t>$10,000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F9EFD58" w14:textId="77777777" w:rsidR="00041C0E" w:rsidRPr="00041C0E" w:rsidRDefault="00041C0E" w:rsidP="00041C0E">
            <w:r w:rsidRPr="00041C0E">
              <w:t>$25,000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69EA44" w14:textId="77777777" w:rsidR="00041C0E" w:rsidRPr="00041C0E" w:rsidRDefault="00041C0E" w:rsidP="00041C0E">
            <w:r w:rsidRPr="00041C0E">
              <w:t>$15,000 - $30,000</w:t>
            </w:r>
          </w:p>
        </w:tc>
      </w:tr>
      <w:tr w:rsidR="00041C0E" w:rsidRPr="00041C0E" w14:paraId="18B1CA99"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5CDCDD" w14:textId="77777777" w:rsidR="00041C0E" w:rsidRPr="00041C0E" w:rsidRDefault="00041C0E" w:rsidP="00041C0E">
            <w:r w:rsidRPr="00041C0E">
              <w:rPr>
                <w:b/>
                <w:bCs/>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F91FA86" w14:textId="77777777" w:rsidR="00041C0E" w:rsidRPr="00041C0E" w:rsidRDefault="00041C0E" w:rsidP="00041C0E">
            <w:r w:rsidRPr="00041C0E">
              <w:rPr>
                <w:b/>
                <w:bCs/>
              </w:rPr>
              <w:t>Paid Users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4E44EAC7" w14:textId="77777777" w:rsidR="00041C0E" w:rsidRPr="00041C0E" w:rsidRDefault="00041C0E" w:rsidP="00041C0E">
            <w:r w:rsidRPr="00041C0E">
              <w:t>1,000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4EFB720" w14:textId="77777777" w:rsidR="00041C0E" w:rsidRPr="00041C0E" w:rsidRDefault="00041C0E" w:rsidP="00041C0E">
            <w:r w:rsidRPr="00041C0E">
              <w:t>3,500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B511081" w14:textId="77777777" w:rsidR="00041C0E" w:rsidRPr="00041C0E" w:rsidRDefault="00041C0E" w:rsidP="00041C0E">
            <w:r w:rsidRPr="00041C0E">
              <w:t>8,000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F30273" w14:textId="77777777" w:rsidR="00041C0E" w:rsidRPr="00041C0E" w:rsidRDefault="00041C0E" w:rsidP="00041C0E"/>
        </w:tc>
      </w:tr>
      <w:tr w:rsidR="00041C0E" w:rsidRPr="00041C0E" w14:paraId="44BF6442"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B61ABB" w14:textId="77777777" w:rsidR="00041C0E" w:rsidRPr="00041C0E" w:rsidRDefault="00041C0E" w:rsidP="00041C0E"/>
        </w:tc>
        <w:tc>
          <w:tcPr>
            <w:tcW w:w="0" w:type="auto"/>
            <w:tcBorders>
              <w:top w:val="single" w:sz="6" w:space="0" w:color="auto"/>
              <w:left w:val="single" w:sz="6" w:space="0" w:color="auto"/>
              <w:bottom w:val="single" w:sz="6" w:space="0" w:color="auto"/>
              <w:right w:val="single" w:sz="6" w:space="0" w:color="auto"/>
            </w:tcBorders>
            <w:vAlign w:val="center"/>
            <w:hideMark/>
          </w:tcPr>
          <w:p w14:paraId="202C7F42" w14:textId="77777777" w:rsidR="00041C0E" w:rsidRPr="00041C0E" w:rsidRDefault="00041C0E" w:rsidP="00041C0E">
            <w:r w:rsidRPr="00041C0E">
              <w:rPr>
                <w:b/>
                <w:bCs/>
              </w:rPr>
              <w:t>MRR (AUD)</w:t>
            </w:r>
          </w:p>
        </w:tc>
        <w:tc>
          <w:tcPr>
            <w:tcW w:w="0" w:type="auto"/>
            <w:tcBorders>
              <w:top w:val="single" w:sz="6" w:space="0" w:color="auto"/>
              <w:left w:val="single" w:sz="6" w:space="0" w:color="auto"/>
              <w:bottom w:val="single" w:sz="6" w:space="0" w:color="auto"/>
              <w:right w:val="single" w:sz="6" w:space="0" w:color="auto"/>
            </w:tcBorders>
            <w:vAlign w:val="center"/>
            <w:hideMark/>
          </w:tcPr>
          <w:p w14:paraId="661ABC40" w14:textId="77777777" w:rsidR="00041C0E" w:rsidRPr="00041C0E" w:rsidRDefault="00041C0E" w:rsidP="00041C0E">
            <w:r w:rsidRPr="00041C0E">
              <w:t>$10,000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AB4C2B6" w14:textId="77777777" w:rsidR="00041C0E" w:rsidRPr="00041C0E" w:rsidRDefault="00041C0E" w:rsidP="00041C0E">
            <w:r w:rsidRPr="00041C0E">
              <w:t>$35,000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39E8353" w14:textId="77777777" w:rsidR="00041C0E" w:rsidRPr="00041C0E" w:rsidRDefault="00041C0E" w:rsidP="00041C0E">
            <w:r w:rsidRPr="00041C0E">
              <w:t>$80,000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104BC" w14:textId="77777777" w:rsidR="00041C0E" w:rsidRPr="00041C0E" w:rsidRDefault="00041C0E" w:rsidP="00041C0E">
            <w:r w:rsidRPr="00041C0E">
              <w:t>N/A</w:t>
            </w:r>
          </w:p>
        </w:tc>
      </w:tr>
    </w:tbl>
    <w:p w14:paraId="7D760825" w14:textId="77777777" w:rsidR="00041C0E" w:rsidRPr="00041C0E" w:rsidRDefault="00041C0E" w:rsidP="00041C0E">
      <w:r w:rsidRPr="00041C0E">
        <w:rPr>
          <w:i/>
          <w:iCs/>
        </w:rPr>
        <w:t>Assumptions for Table 2: ARPU = $10 AUD. Conversion rates vary by scenario (e.g., Conservative: 1.5%, Realistic: 3%, Optimistic: 5%). User growth rates also vary. These are illustrative and highly dependent on execution.</w:t>
      </w:r>
    </w:p>
    <w:p w14:paraId="34238148" w14:textId="77777777" w:rsidR="00041C0E" w:rsidRPr="00041C0E" w:rsidRDefault="00041C0E" w:rsidP="00041C0E">
      <w:proofErr w:type="spellStart"/>
      <w:r w:rsidRPr="00041C0E">
        <w:t>Sunaiva's</w:t>
      </w:r>
      <w:proofErr w:type="spellEnd"/>
      <w:r w:rsidRPr="00041C0E">
        <w:t xml:space="preserve"> MRR targets are notably ambitious. Even the "Realistic Scenario" falls short of the $10,000 MRR target at month 6 and only meets the lower end of the month 12 target. This suggests that either the timeline to targets needs to be extended, or </w:t>
      </w:r>
      <w:proofErr w:type="spellStart"/>
      <w:r w:rsidRPr="00041C0E">
        <w:t>Sunaiva</w:t>
      </w:r>
      <w:proofErr w:type="spellEnd"/>
      <w:r w:rsidRPr="00041C0E">
        <w:t xml:space="preserve"> must achieve significantly better-than-average user acquisition and conversion metrics from the </w:t>
      </w:r>
      <w:proofErr w:type="gramStart"/>
      <w:r w:rsidRPr="00041C0E">
        <w:t>outset, or</w:t>
      </w:r>
      <w:proofErr w:type="gramEnd"/>
      <w:r w:rsidRPr="00041C0E">
        <w:t xml:space="preserve"> consider a higher ARPU if the value proposition supports it.</w:t>
      </w:r>
    </w:p>
    <w:p w14:paraId="51237B26" w14:textId="77777777" w:rsidR="00041C0E" w:rsidRPr="00041C0E" w:rsidRDefault="00041C0E" w:rsidP="00041C0E">
      <w:pPr>
        <w:rPr>
          <w:b/>
          <w:bCs/>
        </w:rPr>
      </w:pPr>
      <w:r w:rsidRPr="00041C0E">
        <w:rPr>
          <w:b/>
          <w:bCs/>
        </w:rPr>
        <w:t>4.3. Comprehensive Cost Structure</w:t>
      </w:r>
    </w:p>
    <w:p w14:paraId="59385265" w14:textId="77777777" w:rsidR="00041C0E" w:rsidRPr="00041C0E" w:rsidRDefault="00041C0E" w:rsidP="00041C0E">
      <w:r w:rsidRPr="00041C0E">
        <w:t>The $10,000 AUD initial budget must cover all expenses from development to initial launch and operations.</w:t>
      </w:r>
    </w:p>
    <w:p w14:paraId="60BDD49E" w14:textId="77777777" w:rsidR="00041C0E" w:rsidRPr="00041C0E" w:rsidRDefault="00041C0E" w:rsidP="00041C0E">
      <w:r w:rsidRPr="00041C0E">
        <w:rPr>
          <w:b/>
          <w:bCs/>
        </w:rPr>
        <w:t>Initial Development &amp; Launch Costs (within $10,000 AUD / ~$6,600 USD):</w:t>
      </w:r>
    </w:p>
    <w:p w14:paraId="6D9288C3" w14:textId="77777777" w:rsidR="00041C0E" w:rsidRPr="00041C0E" w:rsidRDefault="00041C0E" w:rsidP="00041C0E">
      <w:pPr>
        <w:numPr>
          <w:ilvl w:val="0"/>
          <w:numId w:val="12"/>
        </w:numPr>
      </w:pPr>
      <w:r w:rsidRPr="00041C0E">
        <w:rPr>
          <w:b/>
          <w:bCs/>
        </w:rPr>
        <w:t>No-Code/Low-Code Platform Subscription:</w:t>
      </w:r>
      <w:r w:rsidRPr="00041C0E">
        <w:t xml:space="preserve"> </w:t>
      </w:r>
    </w:p>
    <w:p w14:paraId="2995991A" w14:textId="77777777" w:rsidR="00041C0E" w:rsidRPr="00041C0E" w:rsidRDefault="00041C0E" w:rsidP="00041C0E">
      <w:pPr>
        <w:numPr>
          <w:ilvl w:val="1"/>
          <w:numId w:val="12"/>
        </w:numPr>
      </w:pPr>
      <w:r w:rsidRPr="00041C0E">
        <w:t xml:space="preserve">Example: </w:t>
      </w:r>
      <w:proofErr w:type="spellStart"/>
      <w:r w:rsidRPr="00041C0E">
        <w:t>FlutterFlow</w:t>
      </w:r>
      <w:proofErr w:type="spellEnd"/>
      <w:r w:rsidRPr="00041C0E">
        <w:t xml:space="preserve"> Pro plan at $50-$70 USD/month </w:t>
      </w:r>
      <w:r w:rsidRPr="00041C0E">
        <w:rPr>
          <w:vertAlign w:val="superscript"/>
        </w:rPr>
        <w:t>19</w:t>
      </w:r>
      <w:r w:rsidRPr="00041C0E">
        <w:t xml:space="preserve"> or Bubble Starter/Growth plan at $32-$134 USD/month.</w:t>
      </w:r>
      <w:r w:rsidRPr="00041C0E">
        <w:rPr>
          <w:vertAlign w:val="superscript"/>
        </w:rPr>
        <w:t>15</w:t>
      </w:r>
    </w:p>
    <w:p w14:paraId="6B1F4273" w14:textId="77777777" w:rsidR="00041C0E" w:rsidRPr="00041C0E" w:rsidRDefault="00041C0E" w:rsidP="00041C0E">
      <w:pPr>
        <w:numPr>
          <w:ilvl w:val="1"/>
          <w:numId w:val="12"/>
        </w:numPr>
      </w:pPr>
      <w:r w:rsidRPr="00041C0E">
        <w:t>For a 3-month development period: Approximately $100 - $400 USD.</w:t>
      </w:r>
    </w:p>
    <w:p w14:paraId="294524F9" w14:textId="77777777" w:rsidR="00041C0E" w:rsidRPr="00041C0E" w:rsidRDefault="00041C0E" w:rsidP="00041C0E">
      <w:pPr>
        <w:numPr>
          <w:ilvl w:val="0"/>
          <w:numId w:val="12"/>
        </w:numPr>
      </w:pPr>
      <w:r w:rsidRPr="00041C0E">
        <w:rPr>
          <w:b/>
          <w:bCs/>
        </w:rPr>
        <w:t>External AI API Costs (Development &amp; Initial Low-Volume Use):</w:t>
      </w:r>
      <w:r w:rsidRPr="00041C0E">
        <w:t xml:space="preserve"> </w:t>
      </w:r>
    </w:p>
    <w:p w14:paraId="5CA82D36" w14:textId="77777777" w:rsidR="00041C0E" w:rsidRPr="00041C0E" w:rsidRDefault="00041C0E" w:rsidP="00041C0E">
      <w:pPr>
        <w:numPr>
          <w:ilvl w:val="1"/>
          <w:numId w:val="12"/>
        </w:numPr>
      </w:pPr>
      <w:r w:rsidRPr="00041C0E">
        <w:t>Based on the OpenAI GPT-4o mini example, initial testing and very low user volume might cost $20-$50 USD per month. Budgeting $50 - $150 USD for the first 3 months is prudent.</w:t>
      </w:r>
    </w:p>
    <w:p w14:paraId="3ADB58C5" w14:textId="77777777" w:rsidR="00041C0E" w:rsidRPr="00041C0E" w:rsidRDefault="00041C0E" w:rsidP="00041C0E">
      <w:pPr>
        <w:numPr>
          <w:ilvl w:val="0"/>
          <w:numId w:val="12"/>
        </w:numPr>
      </w:pPr>
      <w:r w:rsidRPr="00041C0E">
        <w:rPr>
          <w:b/>
          <w:bCs/>
        </w:rPr>
        <w:t>App Store Fees:</w:t>
      </w:r>
      <w:r w:rsidRPr="00041C0E">
        <w:t xml:space="preserve"> </w:t>
      </w:r>
    </w:p>
    <w:p w14:paraId="0BE9437A" w14:textId="77777777" w:rsidR="00041C0E" w:rsidRPr="00041C0E" w:rsidRDefault="00041C0E" w:rsidP="00041C0E">
      <w:pPr>
        <w:numPr>
          <w:ilvl w:val="1"/>
          <w:numId w:val="12"/>
        </w:numPr>
      </w:pPr>
      <w:r w:rsidRPr="00041C0E">
        <w:t>Apple Developer Program: $99 USD/year.</w:t>
      </w:r>
      <w:r w:rsidRPr="00041C0E">
        <w:rPr>
          <w:vertAlign w:val="superscript"/>
        </w:rPr>
        <w:t>33</w:t>
      </w:r>
    </w:p>
    <w:p w14:paraId="0ECE64DB" w14:textId="77777777" w:rsidR="00041C0E" w:rsidRPr="00041C0E" w:rsidRDefault="00041C0E" w:rsidP="00041C0E">
      <w:pPr>
        <w:numPr>
          <w:ilvl w:val="1"/>
          <w:numId w:val="12"/>
        </w:numPr>
      </w:pPr>
      <w:r w:rsidRPr="00041C0E">
        <w:t>Google Play Developer Account: $25 USD one-time fee.</w:t>
      </w:r>
      <w:r w:rsidRPr="00041C0E">
        <w:rPr>
          <w:vertAlign w:val="superscript"/>
        </w:rPr>
        <w:t>33</w:t>
      </w:r>
    </w:p>
    <w:p w14:paraId="1EFFEE9E" w14:textId="77777777" w:rsidR="00041C0E" w:rsidRPr="00041C0E" w:rsidRDefault="00041C0E" w:rsidP="00041C0E">
      <w:pPr>
        <w:numPr>
          <w:ilvl w:val="0"/>
          <w:numId w:val="12"/>
        </w:numPr>
      </w:pPr>
      <w:r w:rsidRPr="00041C0E">
        <w:rPr>
          <w:b/>
          <w:bCs/>
        </w:rPr>
        <w:t>Domain Registration &amp; Basic Hosting (if web app):</w:t>
      </w:r>
      <w:r w:rsidRPr="00041C0E">
        <w:t xml:space="preserve"> Minimal, $10-$50 USD annually.</w:t>
      </w:r>
      <w:r w:rsidRPr="00041C0E">
        <w:rPr>
          <w:vertAlign w:val="superscript"/>
        </w:rPr>
        <w:t>9</w:t>
      </w:r>
      <w:r w:rsidRPr="00041C0E">
        <w:t xml:space="preserve"> No-code platforms often include hosting.</w:t>
      </w:r>
    </w:p>
    <w:p w14:paraId="5B71DAB2" w14:textId="77777777" w:rsidR="00041C0E" w:rsidRPr="00041C0E" w:rsidRDefault="00041C0E" w:rsidP="00041C0E">
      <w:pPr>
        <w:numPr>
          <w:ilvl w:val="0"/>
          <w:numId w:val="12"/>
        </w:numPr>
      </w:pPr>
      <w:r w:rsidRPr="00041C0E">
        <w:rPr>
          <w:b/>
          <w:bCs/>
        </w:rPr>
        <w:t>Contingency &amp; Other Minor Tools:</w:t>
      </w:r>
      <w:r w:rsidRPr="00041C0E">
        <w:t xml:space="preserve"> Allocate a small amount for unforeseen needs.</w:t>
      </w:r>
    </w:p>
    <w:p w14:paraId="39DFBA74" w14:textId="77777777" w:rsidR="00041C0E" w:rsidRPr="00041C0E" w:rsidRDefault="00041C0E" w:rsidP="00041C0E">
      <w:pPr>
        <w:numPr>
          <w:ilvl w:val="0"/>
          <w:numId w:val="12"/>
        </w:numPr>
      </w:pPr>
      <w:r w:rsidRPr="00041C0E">
        <w:rPr>
          <w:b/>
          <w:bCs/>
        </w:rPr>
        <w:t>Remaining for "Build Effort":</w:t>
      </w:r>
      <w:r w:rsidRPr="00041C0E">
        <w:t xml:space="preserve"> The bulk of the "development cost" will be Kinan's time and effort ("sweat equity") if building the app solo. If any freelance help is required for specific tasks (e.g., complex API setup, UI refinement), this will consume the budget rapidly. Given the $6,600 USD equivalent, there is very little room for paid development hours.</w:t>
      </w:r>
    </w:p>
    <w:p w14:paraId="5700BB2C" w14:textId="77777777" w:rsidR="00041C0E" w:rsidRPr="00041C0E" w:rsidRDefault="00041C0E" w:rsidP="00041C0E">
      <w:r w:rsidRPr="00041C0E">
        <w:rPr>
          <w:b/>
          <w:bCs/>
        </w:rPr>
        <w:t>Ongoing Operational Costs (Post-Launch):</w:t>
      </w:r>
    </w:p>
    <w:p w14:paraId="52196851" w14:textId="77777777" w:rsidR="00041C0E" w:rsidRPr="00041C0E" w:rsidRDefault="00041C0E" w:rsidP="00041C0E">
      <w:pPr>
        <w:numPr>
          <w:ilvl w:val="0"/>
          <w:numId w:val="13"/>
        </w:numPr>
      </w:pPr>
      <w:r w:rsidRPr="00041C0E">
        <w:rPr>
          <w:b/>
          <w:bCs/>
        </w:rPr>
        <w:lastRenderedPageBreak/>
        <w:t>Platform Subscription Fees:</w:t>
      </w:r>
      <w:r w:rsidRPr="00041C0E">
        <w:t xml:space="preserve"> Monthly recurring cost as per the chosen plan.</w:t>
      </w:r>
    </w:p>
    <w:p w14:paraId="33C3C365" w14:textId="77777777" w:rsidR="00041C0E" w:rsidRPr="00041C0E" w:rsidRDefault="00041C0E" w:rsidP="00041C0E">
      <w:pPr>
        <w:numPr>
          <w:ilvl w:val="0"/>
          <w:numId w:val="13"/>
        </w:numPr>
      </w:pPr>
      <w:r w:rsidRPr="00041C0E">
        <w:rPr>
          <w:b/>
          <w:bCs/>
        </w:rPr>
        <w:t>AI API Costs:</w:t>
      </w:r>
      <w:r w:rsidRPr="00041C0E">
        <w:t xml:space="preserve"> Will scale with user numbers and feature usage. Based on the earlier calculation, 100 active users could cost ~$60 USD/month for GPT-4o mini. This is a critical variable to monitor.</w:t>
      </w:r>
    </w:p>
    <w:p w14:paraId="782BB69B" w14:textId="77777777" w:rsidR="00041C0E" w:rsidRPr="00041C0E" w:rsidRDefault="00041C0E" w:rsidP="00041C0E">
      <w:pPr>
        <w:numPr>
          <w:ilvl w:val="0"/>
          <w:numId w:val="13"/>
        </w:numPr>
      </w:pPr>
      <w:r w:rsidRPr="00041C0E">
        <w:rPr>
          <w:b/>
          <w:bCs/>
        </w:rPr>
        <w:t>Maintenance:</w:t>
      </w:r>
      <w:r w:rsidRPr="00041C0E">
        <w:t xml:space="preserve"> Industry average is 15-20% of the </w:t>
      </w:r>
      <w:r w:rsidRPr="00041C0E">
        <w:rPr>
          <w:i/>
          <w:iCs/>
        </w:rPr>
        <w:t>actual initial development cost</w:t>
      </w:r>
      <w:r w:rsidRPr="00041C0E">
        <w:t xml:space="preserve"> annually.</w:t>
      </w:r>
      <w:r w:rsidRPr="00041C0E">
        <w:rPr>
          <w:vertAlign w:val="superscript"/>
        </w:rPr>
        <w:t>76</w:t>
      </w:r>
      <w:r w:rsidRPr="00041C0E">
        <w:t xml:space="preserve"> If the initial "cost" is primarily sweat equity, then platform fees and API costs become the dominant recurring maintenance items. No-code platforms handle server maintenance.</w:t>
      </w:r>
    </w:p>
    <w:p w14:paraId="40094C00" w14:textId="77777777" w:rsidR="00041C0E" w:rsidRPr="00041C0E" w:rsidRDefault="00041C0E" w:rsidP="00041C0E">
      <w:pPr>
        <w:numPr>
          <w:ilvl w:val="0"/>
          <w:numId w:val="13"/>
        </w:numPr>
      </w:pPr>
      <w:r w:rsidRPr="00041C0E">
        <w:rPr>
          <w:b/>
          <w:bCs/>
        </w:rPr>
        <w:t>Marketing &amp; Advertising:</w:t>
      </w:r>
      <w:r w:rsidRPr="00041C0E">
        <w:t xml:space="preserve"> With the initial $10,000 AUD likely exhausted, marketing will need to be extremely lean, focusing on organic channels, content marketing, App Store Optimization (ASO), and community building. Paid UAC is unlikely to be feasible initially without further funding.</w:t>
      </w:r>
    </w:p>
    <w:p w14:paraId="3FB560DC" w14:textId="77777777" w:rsidR="00041C0E" w:rsidRPr="00041C0E" w:rsidRDefault="00041C0E" w:rsidP="00041C0E">
      <w:pPr>
        <w:numPr>
          <w:ilvl w:val="0"/>
          <w:numId w:val="13"/>
        </w:numPr>
      </w:pPr>
      <w:r w:rsidRPr="00041C0E">
        <w:rPr>
          <w:b/>
          <w:bCs/>
        </w:rPr>
        <w:t>Customer Support:</w:t>
      </w:r>
      <w:r w:rsidRPr="00041C0E">
        <w:t xml:space="preserve"> Initially handled by Kinan. As the user base grows, this can become a time-consuming activity. Some no-code platforms may have user support mechanism costs.</w:t>
      </w:r>
      <w:r w:rsidRPr="00041C0E">
        <w:rPr>
          <w:vertAlign w:val="superscript"/>
        </w:rPr>
        <w:t>76</w:t>
      </w:r>
    </w:p>
    <w:p w14:paraId="2C51AEFD" w14:textId="77777777" w:rsidR="00041C0E" w:rsidRPr="00041C0E" w:rsidRDefault="00041C0E" w:rsidP="00041C0E">
      <w:r w:rsidRPr="00041C0E">
        <w:t xml:space="preserve">The $10,000 AUD budget dictates that the vast majority must be allocated to essential platform access and AI API usage during the </w:t>
      </w:r>
      <w:proofErr w:type="gramStart"/>
      <w:r w:rsidRPr="00041C0E">
        <w:t>1-3 month</w:t>
      </w:r>
      <w:proofErr w:type="gramEnd"/>
      <w:r w:rsidRPr="00041C0E">
        <w:t xml:space="preserve"> development window. There is virtually no financial capacity for paid marketing campaigns or extensive custom development assistance. The app's success hinges on its ability to be built efficiently by Kinan (or with minimal, highly targeted external help) and gain traction through organic means.</w:t>
      </w:r>
    </w:p>
    <w:p w14:paraId="54B2FC4C" w14:textId="77777777" w:rsidR="00041C0E" w:rsidRPr="00041C0E" w:rsidRDefault="00041C0E" w:rsidP="00041C0E">
      <w:pPr>
        <w:rPr>
          <w:b/>
          <w:bCs/>
        </w:rPr>
      </w:pPr>
      <w:r w:rsidRPr="00041C0E">
        <w:rPr>
          <w:b/>
          <w:bCs/>
        </w:rPr>
        <w:t xml:space="preserve">5. Comparative Strategic Analysis: App vs. </w:t>
      </w:r>
      <w:proofErr w:type="spellStart"/>
      <w:r w:rsidRPr="00041C0E">
        <w:rPr>
          <w:b/>
          <w:bCs/>
        </w:rPr>
        <w:t>PropTech</w:t>
      </w:r>
      <w:proofErr w:type="spellEnd"/>
      <w:r w:rsidRPr="00041C0E">
        <w:rPr>
          <w:b/>
          <w:bCs/>
        </w:rPr>
        <w:t xml:space="preserve"> Pipeline</w:t>
      </w:r>
    </w:p>
    <w:p w14:paraId="7185C806" w14:textId="77777777" w:rsidR="00041C0E" w:rsidRPr="00041C0E" w:rsidRDefault="00041C0E" w:rsidP="00041C0E">
      <w:r w:rsidRPr="00041C0E">
        <w:t xml:space="preserve">Deciding on the optimal allocation of </w:t>
      </w:r>
      <w:proofErr w:type="spellStart"/>
      <w:r w:rsidRPr="00041C0E">
        <w:t>Sunaiva's</w:t>
      </w:r>
      <w:proofErr w:type="spellEnd"/>
      <w:r w:rsidRPr="00041C0E">
        <w:t xml:space="preserve"> initial capital requires a thorough comparison of the ultra-lean AI app strategy against the current three-stage </w:t>
      </w:r>
      <w:proofErr w:type="spellStart"/>
      <w:r w:rsidRPr="00041C0E">
        <w:t>PropTech</w:t>
      </w:r>
      <w:proofErr w:type="spellEnd"/>
      <w:r w:rsidRPr="00041C0E">
        <w:t xml:space="preserve"> pipeline. This section employs SWOT analysis, risk/reward assessment, and KPI benchmarking to illuminate the trade-offs.</w:t>
      </w:r>
    </w:p>
    <w:p w14:paraId="345774E8" w14:textId="77777777" w:rsidR="00041C0E" w:rsidRPr="00041C0E" w:rsidRDefault="00041C0E" w:rsidP="00041C0E">
      <w:pPr>
        <w:rPr>
          <w:b/>
          <w:bCs/>
        </w:rPr>
      </w:pPr>
      <w:r w:rsidRPr="00041C0E">
        <w:rPr>
          <w:b/>
          <w:bCs/>
        </w:rPr>
        <w:t>5.1. SWOT Analysis</w:t>
      </w:r>
    </w:p>
    <w:p w14:paraId="1A2CC352" w14:textId="77777777" w:rsidR="00041C0E" w:rsidRPr="00041C0E" w:rsidRDefault="00041C0E" w:rsidP="00041C0E">
      <w:r w:rsidRPr="00041C0E">
        <w:rPr>
          <w:b/>
          <w:bCs/>
        </w:rPr>
        <w:t>Ultra-Lean AI App Strategy:</w:t>
      </w:r>
    </w:p>
    <w:p w14:paraId="424DEEDD" w14:textId="77777777" w:rsidR="00041C0E" w:rsidRPr="00041C0E" w:rsidRDefault="00041C0E" w:rsidP="00041C0E">
      <w:pPr>
        <w:numPr>
          <w:ilvl w:val="0"/>
          <w:numId w:val="14"/>
        </w:numPr>
      </w:pPr>
      <w:r w:rsidRPr="00041C0E">
        <w:rPr>
          <w:b/>
          <w:bCs/>
        </w:rPr>
        <w:t>Strengths:</w:t>
      </w:r>
      <w:r w:rsidRPr="00041C0E">
        <w:t xml:space="preserve"> </w:t>
      </w:r>
    </w:p>
    <w:p w14:paraId="42D17877" w14:textId="77777777" w:rsidR="00041C0E" w:rsidRPr="00041C0E" w:rsidRDefault="00041C0E" w:rsidP="00041C0E">
      <w:pPr>
        <w:numPr>
          <w:ilvl w:val="1"/>
          <w:numId w:val="14"/>
        </w:numPr>
      </w:pPr>
      <w:r w:rsidRPr="00041C0E">
        <w:t>Highly scalable revenue model if product-market fit is achieved.</w:t>
      </w:r>
    </w:p>
    <w:p w14:paraId="79074172" w14:textId="77777777" w:rsidR="00041C0E" w:rsidRPr="00041C0E" w:rsidRDefault="00041C0E" w:rsidP="00041C0E">
      <w:pPr>
        <w:numPr>
          <w:ilvl w:val="1"/>
          <w:numId w:val="14"/>
        </w:numPr>
      </w:pPr>
      <w:r w:rsidRPr="00041C0E">
        <w:t>Direct user feedback loop for rapid AI iteration and learning.</w:t>
      </w:r>
    </w:p>
    <w:p w14:paraId="2666B8EA" w14:textId="77777777" w:rsidR="00041C0E" w:rsidRPr="00041C0E" w:rsidRDefault="00041C0E" w:rsidP="00041C0E">
      <w:pPr>
        <w:numPr>
          <w:ilvl w:val="1"/>
          <w:numId w:val="14"/>
        </w:numPr>
      </w:pPr>
      <w:r w:rsidRPr="00041C0E">
        <w:t>Potential for quick market entry and validation (1-3 months with no-code).</w:t>
      </w:r>
    </w:p>
    <w:p w14:paraId="4DD09E48" w14:textId="77777777" w:rsidR="00041C0E" w:rsidRPr="00041C0E" w:rsidRDefault="00041C0E" w:rsidP="00041C0E">
      <w:pPr>
        <w:numPr>
          <w:ilvl w:val="1"/>
          <w:numId w:val="14"/>
        </w:numPr>
      </w:pPr>
      <w:r w:rsidRPr="00041C0E">
        <w:t>Strong alignment with leveraging emerging AI trends and building practical expertise.</w:t>
      </w:r>
    </w:p>
    <w:p w14:paraId="57550F9D" w14:textId="77777777" w:rsidR="00041C0E" w:rsidRPr="00041C0E" w:rsidRDefault="00041C0E" w:rsidP="00041C0E">
      <w:pPr>
        <w:numPr>
          <w:ilvl w:val="1"/>
          <w:numId w:val="14"/>
        </w:numPr>
      </w:pPr>
      <w:r w:rsidRPr="00041C0E">
        <w:t>Global reach potential through app stores.</w:t>
      </w:r>
    </w:p>
    <w:p w14:paraId="7544E39B" w14:textId="77777777" w:rsidR="00041C0E" w:rsidRPr="00041C0E" w:rsidRDefault="00041C0E" w:rsidP="00041C0E">
      <w:pPr>
        <w:numPr>
          <w:ilvl w:val="0"/>
          <w:numId w:val="14"/>
        </w:numPr>
      </w:pPr>
      <w:r w:rsidRPr="00041C0E">
        <w:rPr>
          <w:b/>
          <w:bCs/>
        </w:rPr>
        <w:t>Weaknesses:</w:t>
      </w:r>
      <w:r w:rsidRPr="00041C0E">
        <w:t xml:space="preserve"> </w:t>
      </w:r>
    </w:p>
    <w:p w14:paraId="6EDCAEE3" w14:textId="77777777" w:rsidR="00041C0E" w:rsidRPr="00041C0E" w:rsidRDefault="00041C0E" w:rsidP="00041C0E">
      <w:pPr>
        <w:numPr>
          <w:ilvl w:val="1"/>
          <w:numId w:val="14"/>
        </w:numPr>
      </w:pPr>
      <w:r w:rsidRPr="00041C0E">
        <w:t>Extreme dependency on the chosen no-code/low-code platform's capabilities and limitations, especially on budget tiers.</w:t>
      </w:r>
    </w:p>
    <w:p w14:paraId="232E24CA" w14:textId="77777777" w:rsidR="00041C0E" w:rsidRPr="00041C0E" w:rsidRDefault="00041C0E" w:rsidP="00041C0E">
      <w:pPr>
        <w:numPr>
          <w:ilvl w:val="1"/>
          <w:numId w:val="14"/>
        </w:numPr>
      </w:pPr>
      <w:r w:rsidRPr="00041C0E">
        <w:t>Very limited initial budget ($10k AUD) for development, marketing, and contingency.</w:t>
      </w:r>
    </w:p>
    <w:p w14:paraId="3C4629A2" w14:textId="77777777" w:rsidR="00041C0E" w:rsidRPr="00041C0E" w:rsidRDefault="00041C0E" w:rsidP="00041C0E">
      <w:pPr>
        <w:numPr>
          <w:ilvl w:val="1"/>
          <w:numId w:val="14"/>
        </w:numPr>
      </w:pPr>
      <w:r w:rsidRPr="00041C0E">
        <w:t>Achieving significant MRR quickly to meet targets ($10k by M6) is highly challenging.</w:t>
      </w:r>
    </w:p>
    <w:p w14:paraId="6AB7F3EE" w14:textId="77777777" w:rsidR="00041C0E" w:rsidRPr="00041C0E" w:rsidRDefault="00041C0E" w:rsidP="00041C0E">
      <w:pPr>
        <w:numPr>
          <w:ilvl w:val="1"/>
          <w:numId w:val="14"/>
        </w:numPr>
      </w:pPr>
      <w:r w:rsidRPr="00041C0E">
        <w:t>User acquisition can be costly and difficult in competitive wellness/mindfulness markets without a substantial marketing budget.</w:t>
      </w:r>
      <w:r w:rsidRPr="00041C0E">
        <w:rPr>
          <w:vertAlign w:val="superscript"/>
        </w:rPr>
        <w:t>75</w:t>
      </w:r>
    </w:p>
    <w:p w14:paraId="2E15E7A0" w14:textId="77777777" w:rsidR="00041C0E" w:rsidRPr="00041C0E" w:rsidRDefault="00041C0E" w:rsidP="00041C0E">
      <w:pPr>
        <w:numPr>
          <w:ilvl w:val="1"/>
          <w:numId w:val="14"/>
        </w:numPr>
      </w:pPr>
      <w:r w:rsidRPr="00041C0E">
        <w:lastRenderedPageBreak/>
        <w:t>Technical debt or limitations may arise from rapid no-code development if not carefully managed.</w:t>
      </w:r>
    </w:p>
    <w:p w14:paraId="1963A9C3" w14:textId="77777777" w:rsidR="00041C0E" w:rsidRPr="00041C0E" w:rsidRDefault="00041C0E" w:rsidP="00041C0E">
      <w:pPr>
        <w:numPr>
          <w:ilvl w:val="0"/>
          <w:numId w:val="14"/>
        </w:numPr>
      </w:pPr>
      <w:r w:rsidRPr="00041C0E">
        <w:rPr>
          <w:b/>
          <w:bCs/>
        </w:rPr>
        <w:t>Opportunities:</w:t>
      </w:r>
      <w:r w:rsidRPr="00041C0E">
        <w:t xml:space="preserve"> </w:t>
      </w:r>
    </w:p>
    <w:p w14:paraId="1F746001" w14:textId="77777777" w:rsidR="00041C0E" w:rsidRPr="00041C0E" w:rsidRDefault="00041C0E" w:rsidP="00041C0E">
      <w:pPr>
        <w:numPr>
          <w:ilvl w:val="1"/>
          <w:numId w:val="14"/>
        </w:numPr>
      </w:pPr>
      <w:r w:rsidRPr="00041C0E">
        <w:t>Tap into the rapidly growing AI-powered wellness, mindfulness, and personal development markets.</w:t>
      </w:r>
      <w:r w:rsidRPr="00041C0E">
        <w:rPr>
          <w:vertAlign w:val="superscript"/>
        </w:rPr>
        <w:t>41</w:t>
      </w:r>
    </w:p>
    <w:p w14:paraId="4E93C8C0" w14:textId="77777777" w:rsidR="00041C0E" w:rsidRPr="00041C0E" w:rsidRDefault="00041C0E" w:rsidP="00041C0E">
      <w:pPr>
        <w:numPr>
          <w:ilvl w:val="1"/>
          <w:numId w:val="14"/>
        </w:numPr>
      </w:pPr>
      <w:r w:rsidRPr="00041C0E">
        <w:t>Leverage new, cost-effective, and powerful AI models (e.g., GPT-4o mini) for unique features.</w:t>
      </w:r>
      <w:r w:rsidRPr="00041C0E">
        <w:rPr>
          <w:vertAlign w:val="superscript"/>
        </w:rPr>
        <w:t>35</w:t>
      </w:r>
    </w:p>
    <w:p w14:paraId="1689450B" w14:textId="77777777" w:rsidR="00041C0E" w:rsidRPr="00041C0E" w:rsidRDefault="00041C0E" w:rsidP="00041C0E">
      <w:pPr>
        <w:numPr>
          <w:ilvl w:val="1"/>
          <w:numId w:val="14"/>
        </w:numPr>
      </w:pPr>
      <w:r w:rsidRPr="00041C0E">
        <w:t>Potential for organic/viral growth if the app offers unique value and resonates strongly within a niche.</w:t>
      </w:r>
    </w:p>
    <w:p w14:paraId="2B2A81ED" w14:textId="77777777" w:rsidR="00041C0E" w:rsidRPr="00041C0E" w:rsidRDefault="00041C0E" w:rsidP="00041C0E">
      <w:pPr>
        <w:numPr>
          <w:ilvl w:val="1"/>
          <w:numId w:val="14"/>
        </w:numPr>
      </w:pPr>
      <w:r w:rsidRPr="00041C0E">
        <w:t>Build a direct relationship with a large user base, fostering community.</w:t>
      </w:r>
    </w:p>
    <w:p w14:paraId="18C72D27" w14:textId="77777777" w:rsidR="00041C0E" w:rsidRPr="00041C0E" w:rsidRDefault="00041C0E" w:rsidP="00041C0E">
      <w:pPr>
        <w:numPr>
          <w:ilvl w:val="0"/>
          <w:numId w:val="14"/>
        </w:numPr>
      </w:pPr>
      <w:r w:rsidRPr="00041C0E">
        <w:rPr>
          <w:b/>
          <w:bCs/>
        </w:rPr>
        <w:t>Threats:</w:t>
      </w:r>
      <w:r w:rsidRPr="00041C0E">
        <w:t xml:space="preserve"> </w:t>
      </w:r>
    </w:p>
    <w:p w14:paraId="2C1BF2A8" w14:textId="77777777" w:rsidR="00041C0E" w:rsidRPr="00041C0E" w:rsidRDefault="00041C0E" w:rsidP="00041C0E">
      <w:pPr>
        <w:numPr>
          <w:ilvl w:val="1"/>
          <w:numId w:val="14"/>
        </w:numPr>
      </w:pPr>
      <w:r w:rsidRPr="00041C0E">
        <w:t>Intense competition from established, well-funded apps in the wellness space.</w:t>
      </w:r>
    </w:p>
    <w:p w14:paraId="4738E76E" w14:textId="77777777" w:rsidR="00041C0E" w:rsidRPr="00041C0E" w:rsidRDefault="00041C0E" w:rsidP="00041C0E">
      <w:pPr>
        <w:numPr>
          <w:ilvl w:val="1"/>
          <w:numId w:val="14"/>
        </w:numPr>
      </w:pPr>
      <w:r w:rsidRPr="00041C0E">
        <w:t>Changes in no-code platform pricing, features, or API limitations that impact viability.</w:t>
      </w:r>
    </w:p>
    <w:p w14:paraId="6D133CFA" w14:textId="77777777" w:rsidR="00041C0E" w:rsidRPr="00041C0E" w:rsidRDefault="00041C0E" w:rsidP="00041C0E">
      <w:pPr>
        <w:numPr>
          <w:ilvl w:val="1"/>
          <w:numId w:val="14"/>
        </w:numPr>
      </w:pPr>
      <w:r w:rsidRPr="00041C0E">
        <w:t>Fluctuations in external AI API costs (e.g., OpenAI, Cohere).</w:t>
      </w:r>
    </w:p>
    <w:p w14:paraId="161730BE" w14:textId="77777777" w:rsidR="00041C0E" w:rsidRPr="00041C0E" w:rsidRDefault="00041C0E" w:rsidP="00041C0E">
      <w:pPr>
        <w:numPr>
          <w:ilvl w:val="1"/>
          <w:numId w:val="14"/>
        </w:numPr>
      </w:pPr>
      <w:r w:rsidRPr="00041C0E">
        <w:t>Difficulty in achieving visibility and standing out in crowded app stores.</w:t>
      </w:r>
    </w:p>
    <w:p w14:paraId="12B5AE7C" w14:textId="77777777" w:rsidR="00041C0E" w:rsidRPr="00041C0E" w:rsidRDefault="00041C0E" w:rsidP="00041C0E">
      <w:pPr>
        <w:numPr>
          <w:ilvl w:val="1"/>
          <w:numId w:val="14"/>
        </w:numPr>
      </w:pPr>
      <w:r w:rsidRPr="00041C0E">
        <w:t>Risk of user churn if the app does not deliver sustained value.</w:t>
      </w:r>
    </w:p>
    <w:p w14:paraId="5EF38D22" w14:textId="77777777" w:rsidR="00041C0E" w:rsidRPr="00041C0E" w:rsidRDefault="00041C0E" w:rsidP="00041C0E">
      <w:r w:rsidRPr="00041C0E">
        <w:rPr>
          <w:b/>
          <w:bCs/>
        </w:rPr>
        <w:t xml:space="preserve">Current Three-Stage </w:t>
      </w:r>
      <w:proofErr w:type="spellStart"/>
      <w:r w:rsidRPr="00041C0E">
        <w:rPr>
          <w:b/>
          <w:bCs/>
        </w:rPr>
        <w:t>PropTech</w:t>
      </w:r>
      <w:proofErr w:type="spellEnd"/>
      <w:r w:rsidRPr="00041C0E">
        <w:rPr>
          <w:b/>
          <w:bCs/>
        </w:rPr>
        <w:t xml:space="preserve"> Pipeline (AGI Consulting → API-Sites → AGI Consulting):</w:t>
      </w:r>
    </w:p>
    <w:p w14:paraId="407A3322" w14:textId="77777777" w:rsidR="00041C0E" w:rsidRPr="00041C0E" w:rsidRDefault="00041C0E" w:rsidP="00041C0E">
      <w:pPr>
        <w:numPr>
          <w:ilvl w:val="0"/>
          <w:numId w:val="15"/>
        </w:numPr>
      </w:pPr>
      <w:r w:rsidRPr="00041C0E">
        <w:rPr>
          <w:b/>
          <w:bCs/>
        </w:rPr>
        <w:t>Strengths:</w:t>
      </w:r>
      <w:r w:rsidRPr="00041C0E">
        <w:t xml:space="preserve"> </w:t>
      </w:r>
    </w:p>
    <w:p w14:paraId="2B087AC4" w14:textId="77777777" w:rsidR="00041C0E" w:rsidRPr="00041C0E" w:rsidRDefault="00041C0E" w:rsidP="00041C0E">
      <w:pPr>
        <w:numPr>
          <w:ilvl w:val="1"/>
          <w:numId w:val="15"/>
        </w:numPr>
      </w:pPr>
      <w:r w:rsidRPr="00041C0E">
        <w:t>Potential for higher revenue per client/project compared to low-cost app subscriptions.</w:t>
      </w:r>
      <w:r w:rsidRPr="00041C0E">
        <w:rPr>
          <w:vertAlign w:val="superscript"/>
        </w:rPr>
        <w:t>4</w:t>
      </w:r>
    </w:p>
    <w:p w14:paraId="7F5A7BC1" w14:textId="77777777" w:rsidR="00041C0E" w:rsidRPr="00041C0E" w:rsidRDefault="00041C0E" w:rsidP="00041C0E">
      <w:pPr>
        <w:numPr>
          <w:ilvl w:val="1"/>
          <w:numId w:val="15"/>
        </w:numPr>
      </w:pPr>
      <w:r w:rsidRPr="00041C0E">
        <w:t xml:space="preserve">Leverages Kinan's existing or developing expertise in AGI and its application to </w:t>
      </w:r>
      <w:proofErr w:type="spellStart"/>
      <w:r w:rsidRPr="00041C0E">
        <w:t>PropTech</w:t>
      </w:r>
      <w:proofErr w:type="spellEnd"/>
      <w:r w:rsidRPr="00041C0E">
        <w:t>.</w:t>
      </w:r>
    </w:p>
    <w:p w14:paraId="4D4A910D" w14:textId="77777777" w:rsidR="00041C0E" w:rsidRPr="00041C0E" w:rsidRDefault="00041C0E" w:rsidP="00041C0E">
      <w:pPr>
        <w:numPr>
          <w:ilvl w:val="1"/>
          <w:numId w:val="15"/>
        </w:numPr>
      </w:pPr>
      <w:r w:rsidRPr="00041C0E">
        <w:t>Direct client relationships can lead to deeper insights and tailored solutions.</w:t>
      </w:r>
    </w:p>
    <w:p w14:paraId="40AB75F7" w14:textId="77777777" w:rsidR="00041C0E" w:rsidRPr="00041C0E" w:rsidRDefault="00041C0E" w:rsidP="00041C0E">
      <w:pPr>
        <w:numPr>
          <w:ilvl w:val="1"/>
          <w:numId w:val="15"/>
        </w:numPr>
      </w:pPr>
      <w:r w:rsidRPr="00041C0E">
        <w:t>Revenue can be generated on a project-by-project basis, potentially offering earlier cash flow.</w:t>
      </w:r>
    </w:p>
    <w:p w14:paraId="0CD96132" w14:textId="77777777" w:rsidR="00041C0E" w:rsidRPr="00041C0E" w:rsidRDefault="00041C0E" w:rsidP="00041C0E">
      <w:pPr>
        <w:numPr>
          <w:ilvl w:val="0"/>
          <w:numId w:val="15"/>
        </w:numPr>
      </w:pPr>
      <w:r w:rsidRPr="00041C0E">
        <w:rPr>
          <w:b/>
          <w:bCs/>
        </w:rPr>
        <w:t>Weaknesses:</w:t>
      </w:r>
      <w:r w:rsidRPr="00041C0E">
        <w:t xml:space="preserve"> </w:t>
      </w:r>
    </w:p>
    <w:p w14:paraId="0A727430" w14:textId="77777777" w:rsidR="00041C0E" w:rsidRPr="00041C0E" w:rsidRDefault="00041C0E" w:rsidP="00041C0E">
      <w:pPr>
        <w:numPr>
          <w:ilvl w:val="1"/>
          <w:numId w:val="15"/>
        </w:numPr>
      </w:pPr>
      <w:r w:rsidRPr="00041C0E">
        <w:t>Revenue model is less scalable; growth is often tied to billable hours or increasing team size.</w:t>
      </w:r>
      <w:r w:rsidRPr="00041C0E">
        <w:rPr>
          <w:vertAlign w:val="superscript"/>
        </w:rPr>
        <w:t>3</w:t>
      </w:r>
    </w:p>
    <w:p w14:paraId="63E011AE" w14:textId="77777777" w:rsidR="00041C0E" w:rsidRPr="00041C0E" w:rsidRDefault="00041C0E" w:rsidP="00041C0E">
      <w:pPr>
        <w:numPr>
          <w:ilvl w:val="1"/>
          <w:numId w:val="15"/>
        </w:numPr>
      </w:pPr>
      <w:r w:rsidRPr="00041C0E">
        <w:t>Slower to build substantial and predictable Monthly Recurring Revenue (MRR).</w:t>
      </w:r>
    </w:p>
    <w:p w14:paraId="26131B8D" w14:textId="77777777" w:rsidR="00041C0E" w:rsidRPr="00041C0E" w:rsidRDefault="00041C0E" w:rsidP="00041C0E">
      <w:pPr>
        <w:numPr>
          <w:ilvl w:val="1"/>
          <w:numId w:val="15"/>
        </w:numPr>
      </w:pPr>
      <w:r w:rsidRPr="00041C0E">
        <w:t>Dependent on a consistent pipeline of consulting projects or API-site development work.</w:t>
      </w:r>
    </w:p>
    <w:p w14:paraId="4614B3CF" w14:textId="77777777" w:rsidR="00041C0E" w:rsidRPr="00041C0E" w:rsidRDefault="00041C0E" w:rsidP="00041C0E">
      <w:pPr>
        <w:numPr>
          <w:ilvl w:val="1"/>
          <w:numId w:val="15"/>
        </w:numPr>
      </w:pPr>
      <w:r w:rsidRPr="00041C0E">
        <w:t>Sales cycles for consulting and custom development can be long and unpredictable.</w:t>
      </w:r>
      <w:r w:rsidRPr="00041C0E">
        <w:rPr>
          <w:vertAlign w:val="superscript"/>
        </w:rPr>
        <w:t>80</w:t>
      </w:r>
    </w:p>
    <w:p w14:paraId="2342DFE5" w14:textId="77777777" w:rsidR="00041C0E" w:rsidRPr="00041C0E" w:rsidRDefault="00041C0E" w:rsidP="00041C0E">
      <w:pPr>
        <w:numPr>
          <w:ilvl w:val="1"/>
          <w:numId w:val="15"/>
        </w:numPr>
      </w:pPr>
      <w:r w:rsidRPr="00041C0E">
        <w:t>Scaling consulting firms faces challenges in resource management, billing, and maintaining quality.</w:t>
      </w:r>
      <w:r w:rsidRPr="00041C0E">
        <w:rPr>
          <w:vertAlign w:val="superscript"/>
        </w:rPr>
        <w:t>3</w:t>
      </w:r>
    </w:p>
    <w:p w14:paraId="579429E9" w14:textId="77777777" w:rsidR="00041C0E" w:rsidRPr="00041C0E" w:rsidRDefault="00041C0E" w:rsidP="00041C0E">
      <w:pPr>
        <w:numPr>
          <w:ilvl w:val="0"/>
          <w:numId w:val="15"/>
        </w:numPr>
      </w:pPr>
      <w:r w:rsidRPr="00041C0E">
        <w:rPr>
          <w:b/>
          <w:bCs/>
        </w:rPr>
        <w:lastRenderedPageBreak/>
        <w:t>Opportunities:</w:t>
      </w:r>
      <w:r w:rsidRPr="00041C0E">
        <w:t xml:space="preserve"> </w:t>
      </w:r>
    </w:p>
    <w:p w14:paraId="6A18A1B0" w14:textId="77777777" w:rsidR="00041C0E" w:rsidRPr="00041C0E" w:rsidRDefault="00041C0E" w:rsidP="00041C0E">
      <w:pPr>
        <w:numPr>
          <w:ilvl w:val="1"/>
          <w:numId w:val="15"/>
        </w:numPr>
      </w:pPr>
      <w:r w:rsidRPr="00041C0E">
        <w:t>Growing interest and investment in AI within the Property Technology (</w:t>
      </w:r>
      <w:proofErr w:type="spellStart"/>
      <w:r w:rsidRPr="00041C0E">
        <w:t>PropTech</w:t>
      </w:r>
      <w:proofErr w:type="spellEnd"/>
      <w:r w:rsidRPr="00041C0E">
        <w:t>) sector.</w:t>
      </w:r>
      <w:r w:rsidRPr="00041C0E">
        <w:rPr>
          <w:vertAlign w:val="superscript"/>
        </w:rPr>
        <w:t>82</w:t>
      </w:r>
    </w:p>
    <w:p w14:paraId="4DFFD92B" w14:textId="77777777" w:rsidR="00041C0E" w:rsidRPr="00041C0E" w:rsidRDefault="00041C0E" w:rsidP="00041C0E">
      <w:pPr>
        <w:numPr>
          <w:ilvl w:val="1"/>
          <w:numId w:val="15"/>
        </w:numPr>
      </w:pPr>
      <w:r w:rsidRPr="00041C0E">
        <w:t xml:space="preserve">Opportunity to establish </w:t>
      </w:r>
      <w:proofErr w:type="spellStart"/>
      <w:r w:rsidRPr="00041C0E">
        <w:t>Sunaiva</w:t>
      </w:r>
      <w:proofErr w:type="spellEnd"/>
      <w:r w:rsidRPr="00041C0E">
        <w:t xml:space="preserve"> as a niche expert in AGI adaptation for </w:t>
      </w:r>
      <w:proofErr w:type="spellStart"/>
      <w:r w:rsidRPr="00041C0E">
        <w:t>PropTech</w:t>
      </w:r>
      <w:proofErr w:type="spellEnd"/>
      <w:r w:rsidRPr="00041C0E">
        <w:t xml:space="preserve"> companies.</w:t>
      </w:r>
    </w:p>
    <w:p w14:paraId="6B3B269A" w14:textId="77777777" w:rsidR="00041C0E" w:rsidRPr="00041C0E" w:rsidRDefault="00041C0E" w:rsidP="00041C0E">
      <w:pPr>
        <w:numPr>
          <w:ilvl w:val="1"/>
          <w:numId w:val="15"/>
        </w:numPr>
      </w:pPr>
      <w:r w:rsidRPr="00041C0E">
        <w:t>Building a strong reputation through successful delivery of high-value projects.</w:t>
      </w:r>
    </w:p>
    <w:p w14:paraId="5744D5EF" w14:textId="77777777" w:rsidR="00041C0E" w:rsidRPr="00041C0E" w:rsidRDefault="00041C0E" w:rsidP="00041C0E">
      <w:pPr>
        <w:numPr>
          <w:ilvl w:val="1"/>
          <w:numId w:val="15"/>
        </w:numPr>
      </w:pPr>
      <w:proofErr w:type="spellStart"/>
      <w:r w:rsidRPr="00041C0E">
        <w:t>PropTech</w:t>
      </w:r>
      <w:proofErr w:type="spellEnd"/>
      <w:r w:rsidRPr="00041C0E">
        <w:t xml:space="preserve"> companies can command high valuation multiples, indicating investor interest in the sector.</w:t>
      </w:r>
      <w:r w:rsidRPr="00041C0E">
        <w:rPr>
          <w:vertAlign w:val="superscript"/>
        </w:rPr>
        <w:t>82</w:t>
      </w:r>
    </w:p>
    <w:p w14:paraId="06D0128F" w14:textId="77777777" w:rsidR="00041C0E" w:rsidRPr="00041C0E" w:rsidRDefault="00041C0E" w:rsidP="00041C0E">
      <w:pPr>
        <w:numPr>
          <w:ilvl w:val="0"/>
          <w:numId w:val="15"/>
        </w:numPr>
      </w:pPr>
      <w:r w:rsidRPr="00041C0E">
        <w:rPr>
          <w:b/>
          <w:bCs/>
        </w:rPr>
        <w:t>Threats:</w:t>
      </w:r>
      <w:r w:rsidRPr="00041C0E">
        <w:t xml:space="preserve"> </w:t>
      </w:r>
    </w:p>
    <w:p w14:paraId="7764BE87" w14:textId="77777777" w:rsidR="00041C0E" w:rsidRPr="00041C0E" w:rsidRDefault="00041C0E" w:rsidP="00041C0E">
      <w:pPr>
        <w:numPr>
          <w:ilvl w:val="1"/>
          <w:numId w:val="15"/>
        </w:numPr>
      </w:pPr>
      <w:r w:rsidRPr="00041C0E">
        <w:t xml:space="preserve">Competition from established technology consultancies and larger </w:t>
      </w:r>
      <w:proofErr w:type="spellStart"/>
      <w:r w:rsidRPr="00041C0E">
        <w:t>PropTech</w:t>
      </w:r>
      <w:proofErr w:type="spellEnd"/>
      <w:r w:rsidRPr="00041C0E">
        <w:t xml:space="preserve"> solution providers.</w:t>
      </w:r>
    </w:p>
    <w:p w14:paraId="6EEE454A" w14:textId="77777777" w:rsidR="00041C0E" w:rsidRPr="00041C0E" w:rsidRDefault="00041C0E" w:rsidP="00041C0E">
      <w:pPr>
        <w:numPr>
          <w:ilvl w:val="1"/>
          <w:numId w:val="15"/>
        </w:numPr>
      </w:pPr>
      <w:r w:rsidRPr="00041C0E">
        <w:t>Difficulty in securing initial anchor clients without a proven track record.</w:t>
      </w:r>
    </w:p>
    <w:p w14:paraId="45E518A6" w14:textId="77777777" w:rsidR="00041C0E" w:rsidRPr="00041C0E" w:rsidRDefault="00041C0E" w:rsidP="00041C0E">
      <w:pPr>
        <w:numPr>
          <w:ilvl w:val="1"/>
          <w:numId w:val="15"/>
        </w:numPr>
      </w:pPr>
      <w:r w:rsidRPr="00041C0E">
        <w:t>Economic downturns can lead to reduced corporate spending on consulting and new development projects.</w:t>
      </w:r>
    </w:p>
    <w:p w14:paraId="00EF8062" w14:textId="77777777" w:rsidR="00041C0E" w:rsidRPr="00041C0E" w:rsidRDefault="00041C0E" w:rsidP="00041C0E">
      <w:pPr>
        <w:numPr>
          <w:ilvl w:val="1"/>
          <w:numId w:val="15"/>
        </w:numPr>
      </w:pPr>
      <w:r w:rsidRPr="00041C0E">
        <w:t xml:space="preserve">The market for "AGI Consulting" in </w:t>
      </w:r>
      <w:proofErr w:type="spellStart"/>
      <w:r w:rsidRPr="00041C0E">
        <w:t>PropTech</w:t>
      </w:r>
      <w:proofErr w:type="spellEnd"/>
      <w:r w:rsidRPr="00041C0E">
        <w:t xml:space="preserve"> might still be nascent, requiring significant client education.</w:t>
      </w:r>
    </w:p>
    <w:p w14:paraId="7F1CEE8A" w14:textId="77777777" w:rsidR="00041C0E" w:rsidRPr="00041C0E" w:rsidRDefault="00041C0E" w:rsidP="00041C0E">
      <w:r w:rsidRPr="00041C0E">
        <w:t xml:space="preserve">The app strategy appears to carry a higher risk for the initial $10,000 investment – if it fails to gain traction, the capital could be consumed with little tangible return. However, its potential reward in terms of scalable, recurring revenue and market reach is significantly higher if successful. The </w:t>
      </w:r>
      <w:proofErr w:type="spellStart"/>
      <w:r w:rsidRPr="00041C0E">
        <w:t>PropTech</w:t>
      </w:r>
      <w:proofErr w:type="spellEnd"/>
      <w:r w:rsidRPr="00041C0E">
        <w:t xml:space="preserve"> pipeline likely offers lower financial risk per individual engagement (as revenue is tied to specific deliverables) but faces a slower, more linear path to high MRR and is more dependent on continuous business development efforts to maintain a project flow.</w:t>
      </w:r>
    </w:p>
    <w:p w14:paraId="13F81428" w14:textId="77777777" w:rsidR="00041C0E" w:rsidRPr="00041C0E" w:rsidRDefault="00041C0E" w:rsidP="00041C0E">
      <w:pPr>
        <w:rPr>
          <w:b/>
          <w:bCs/>
        </w:rPr>
      </w:pPr>
      <w:r w:rsidRPr="00041C0E">
        <w:rPr>
          <w:b/>
          <w:bCs/>
        </w:rPr>
        <w:t>5.2. Risk/Reward Assessment</w:t>
      </w:r>
    </w:p>
    <w:p w14:paraId="2F29F077" w14:textId="77777777" w:rsidR="00041C0E" w:rsidRPr="00041C0E" w:rsidRDefault="00041C0E" w:rsidP="00041C0E">
      <w:r w:rsidRPr="00041C0E">
        <w:rPr>
          <w:b/>
          <w:bCs/>
        </w:rPr>
        <w:t>Ultra-Lean AI App Strategy:</w:t>
      </w:r>
    </w:p>
    <w:p w14:paraId="76FAC5F7" w14:textId="77777777" w:rsidR="00041C0E" w:rsidRPr="00041C0E" w:rsidRDefault="00041C0E" w:rsidP="00041C0E">
      <w:pPr>
        <w:numPr>
          <w:ilvl w:val="0"/>
          <w:numId w:val="16"/>
        </w:numPr>
      </w:pPr>
      <w:r w:rsidRPr="00041C0E">
        <w:rPr>
          <w:b/>
          <w:bCs/>
        </w:rPr>
        <w:t>Key Risks:</w:t>
      </w:r>
      <w:r w:rsidRPr="00041C0E">
        <w:t xml:space="preserve"> </w:t>
      </w:r>
    </w:p>
    <w:p w14:paraId="0D89928A" w14:textId="77777777" w:rsidR="00041C0E" w:rsidRPr="00041C0E" w:rsidRDefault="00041C0E" w:rsidP="00041C0E">
      <w:pPr>
        <w:numPr>
          <w:ilvl w:val="1"/>
          <w:numId w:val="16"/>
        </w:numPr>
      </w:pPr>
      <w:r w:rsidRPr="00041C0E">
        <w:rPr>
          <w:i/>
          <w:iCs/>
        </w:rPr>
        <w:t>Financial Risk:</w:t>
      </w:r>
      <w:r w:rsidRPr="00041C0E">
        <w:t xml:space="preserve"> High likelihood of the $10k AUD being insufficient if user acquisition is slow, API costs are higher than expected, or platform limitations force costly upgrades.</w:t>
      </w:r>
    </w:p>
    <w:p w14:paraId="71C76AB5" w14:textId="77777777" w:rsidR="00041C0E" w:rsidRPr="00041C0E" w:rsidRDefault="00041C0E" w:rsidP="00041C0E">
      <w:pPr>
        <w:numPr>
          <w:ilvl w:val="1"/>
          <w:numId w:val="16"/>
        </w:numPr>
      </w:pPr>
      <w:r w:rsidRPr="00041C0E">
        <w:rPr>
          <w:i/>
          <w:iCs/>
        </w:rPr>
        <w:t>Market Risk:</w:t>
      </w:r>
      <w:r w:rsidRPr="00041C0E">
        <w:t xml:space="preserve"> Failure to achieve product-market fit in a competitive niche. Users may not find the MVP compelling enough to use regularly or pay for.</w:t>
      </w:r>
    </w:p>
    <w:p w14:paraId="0A5592E6" w14:textId="77777777" w:rsidR="00041C0E" w:rsidRPr="00041C0E" w:rsidRDefault="00041C0E" w:rsidP="00041C0E">
      <w:pPr>
        <w:numPr>
          <w:ilvl w:val="1"/>
          <w:numId w:val="16"/>
        </w:numPr>
      </w:pPr>
      <w:r w:rsidRPr="00041C0E">
        <w:rPr>
          <w:i/>
          <w:iCs/>
        </w:rPr>
        <w:t>Technical Risk:</w:t>
      </w:r>
      <w:r w:rsidRPr="00041C0E">
        <w:t xml:space="preserve"> Over-reliance on a single no-code platform; unforeseen limitations in integrating desired AI functionalities; potential for the app to be too "lean" to be truly useful or differentiated.</w:t>
      </w:r>
    </w:p>
    <w:p w14:paraId="0FF13FD3" w14:textId="77777777" w:rsidR="00041C0E" w:rsidRPr="00041C0E" w:rsidRDefault="00041C0E" w:rsidP="00041C0E">
      <w:pPr>
        <w:numPr>
          <w:ilvl w:val="1"/>
          <w:numId w:val="16"/>
        </w:numPr>
      </w:pPr>
      <w:r w:rsidRPr="00041C0E">
        <w:rPr>
          <w:i/>
          <w:iCs/>
        </w:rPr>
        <w:t>Execution Risk:</w:t>
      </w:r>
      <w:r w:rsidRPr="00041C0E">
        <w:t xml:space="preserve"> Kinan's ability to rapidly learn and effectively utilize the chosen no-code platform and manage all aspects of app launch and initial growth.</w:t>
      </w:r>
    </w:p>
    <w:p w14:paraId="352A32F5" w14:textId="77777777" w:rsidR="00041C0E" w:rsidRPr="00041C0E" w:rsidRDefault="00041C0E" w:rsidP="00041C0E">
      <w:pPr>
        <w:numPr>
          <w:ilvl w:val="0"/>
          <w:numId w:val="16"/>
        </w:numPr>
      </w:pPr>
      <w:r w:rsidRPr="00041C0E">
        <w:rPr>
          <w:b/>
          <w:bCs/>
        </w:rPr>
        <w:t>Potential Rewards:</w:t>
      </w:r>
      <w:r w:rsidRPr="00041C0E">
        <w:t xml:space="preserve"> </w:t>
      </w:r>
    </w:p>
    <w:p w14:paraId="2EF1A869" w14:textId="77777777" w:rsidR="00041C0E" w:rsidRPr="00041C0E" w:rsidRDefault="00041C0E" w:rsidP="00041C0E">
      <w:pPr>
        <w:numPr>
          <w:ilvl w:val="1"/>
          <w:numId w:val="16"/>
        </w:numPr>
      </w:pPr>
      <w:r w:rsidRPr="00041C0E">
        <w:rPr>
          <w:i/>
          <w:iCs/>
        </w:rPr>
        <w:lastRenderedPageBreak/>
        <w:t>Financial Reward:</w:t>
      </w:r>
      <w:r w:rsidRPr="00041C0E">
        <w:t xml:space="preserve"> Significant, scalable MRR if the app gains traction. Potential for high valuation multiples typical of successful SaaS/AI companies.</w:t>
      </w:r>
    </w:p>
    <w:p w14:paraId="07D6A1F5" w14:textId="77777777" w:rsidR="00041C0E" w:rsidRPr="00041C0E" w:rsidRDefault="00041C0E" w:rsidP="00041C0E">
      <w:pPr>
        <w:numPr>
          <w:ilvl w:val="1"/>
          <w:numId w:val="16"/>
        </w:numPr>
      </w:pPr>
      <w:r w:rsidRPr="00041C0E">
        <w:rPr>
          <w:i/>
          <w:iCs/>
        </w:rPr>
        <w:t>Strategic Reward:</w:t>
      </w:r>
      <w:r w:rsidRPr="00041C0E">
        <w:t xml:space="preserve"> Establishes </w:t>
      </w:r>
      <w:proofErr w:type="spellStart"/>
      <w:r w:rsidRPr="00041C0E">
        <w:t>Sunaiva</w:t>
      </w:r>
      <w:proofErr w:type="spellEnd"/>
      <w:r w:rsidRPr="00041C0E">
        <w:t xml:space="preserve"> as an innovator in applied AI. Creates a direct channel to users for feedback and data collection, informing the AI Capability Radar. Builds a tangible asset.</w:t>
      </w:r>
    </w:p>
    <w:p w14:paraId="500FF75D" w14:textId="77777777" w:rsidR="00041C0E" w:rsidRPr="00041C0E" w:rsidRDefault="00041C0E" w:rsidP="00041C0E">
      <w:pPr>
        <w:numPr>
          <w:ilvl w:val="1"/>
          <w:numId w:val="16"/>
        </w:numPr>
      </w:pPr>
      <w:r w:rsidRPr="00041C0E">
        <w:rPr>
          <w:i/>
          <w:iCs/>
        </w:rPr>
        <w:t>Vision Alignment:</w:t>
      </w:r>
      <w:r w:rsidRPr="00041C0E">
        <w:t xml:space="preserve"> Direct and broad impact on "liberation of consciousness" for potentially many users.</w:t>
      </w:r>
    </w:p>
    <w:p w14:paraId="0F918FF1" w14:textId="77777777" w:rsidR="00041C0E" w:rsidRPr="00041C0E" w:rsidRDefault="00041C0E" w:rsidP="00041C0E">
      <w:proofErr w:type="spellStart"/>
      <w:r w:rsidRPr="00041C0E">
        <w:rPr>
          <w:b/>
          <w:bCs/>
        </w:rPr>
        <w:t>PropTech</w:t>
      </w:r>
      <w:proofErr w:type="spellEnd"/>
      <w:r w:rsidRPr="00041C0E">
        <w:rPr>
          <w:b/>
          <w:bCs/>
        </w:rPr>
        <w:t xml:space="preserve"> Pipeline Strategy:</w:t>
      </w:r>
    </w:p>
    <w:p w14:paraId="5E4BCC44" w14:textId="77777777" w:rsidR="00041C0E" w:rsidRPr="00041C0E" w:rsidRDefault="00041C0E" w:rsidP="00041C0E">
      <w:pPr>
        <w:numPr>
          <w:ilvl w:val="0"/>
          <w:numId w:val="17"/>
        </w:numPr>
      </w:pPr>
      <w:r w:rsidRPr="00041C0E">
        <w:rPr>
          <w:b/>
          <w:bCs/>
        </w:rPr>
        <w:t>Key Risks:</w:t>
      </w:r>
      <w:r w:rsidRPr="00041C0E">
        <w:t xml:space="preserve"> </w:t>
      </w:r>
    </w:p>
    <w:p w14:paraId="1CE843FE" w14:textId="77777777" w:rsidR="00041C0E" w:rsidRPr="00041C0E" w:rsidRDefault="00041C0E" w:rsidP="00041C0E">
      <w:pPr>
        <w:numPr>
          <w:ilvl w:val="1"/>
          <w:numId w:val="17"/>
        </w:numPr>
      </w:pPr>
      <w:r w:rsidRPr="00041C0E">
        <w:rPr>
          <w:i/>
          <w:iCs/>
        </w:rPr>
        <w:t>Financial Risk:</w:t>
      </w:r>
      <w:r w:rsidRPr="00041C0E">
        <w:t xml:space="preserve"> Difficulty securing initial consulting or API-site clients, leading to slow revenue generation. Project-based income can be inconsistent.</w:t>
      </w:r>
    </w:p>
    <w:p w14:paraId="15852159" w14:textId="77777777" w:rsidR="00041C0E" w:rsidRPr="00041C0E" w:rsidRDefault="00041C0E" w:rsidP="00041C0E">
      <w:pPr>
        <w:numPr>
          <w:ilvl w:val="1"/>
          <w:numId w:val="17"/>
        </w:numPr>
      </w:pPr>
      <w:r w:rsidRPr="00041C0E">
        <w:rPr>
          <w:i/>
          <w:iCs/>
        </w:rPr>
        <w:t>Market Risk:</w:t>
      </w:r>
      <w:r w:rsidRPr="00041C0E">
        <w:t xml:space="preserve"> AGI consulting for </w:t>
      </w:r>
      <w:proofErr w:type="spellStart"/>
      <w:r w:rsidRPr="00041C0E">
        <w:t>PropTech</w:t>
      </w:r>
      <w:proofErr w:type="spellEnd"/>
      <w:r w:rsidRPr="00041C0E">
        <w:t xml:space="preserve"> may be too niche or premature for widespread adoption. Competition from established players.</w:t>
      </w:r>
    </w:p>
    <w:p w14:paraId="2F5CFE0B" w14:textId="77777777" w:rsidR="00041C0E" w:rsidRPr="00041C0E" w:rsidRDefault="00041C0E" w:rsidP="00041C0E">
      <w:pPr>
        <w:numPr>
          <w:ilvl w:val="1"/>
          <w:numId w:val="17"/>
        </w:numPr>
      </w:pPr>
      <w:r w:rsidRPr="00041C0E">
        <w:rPr>
          <w:i/>
          <w:iCs/>
        </w:rPr>
        <w:t>Execution Risk:</w:t>
      </w:r>
      <w:r w:rsidRPr="00041C0E">
        <w:t xml:space="preserve"> Heavy reliance on Kinan's personal expertise, sales abilities, and network to build the pipeline. Scope creep in projects can erode profitability.</w:t>
      </w:r>
    </w:p>
    <w:p w14:paraId="1D8AB401" w14:textId="77777777" w:rsidR="00041C0E" w:rsidRPr="00041C0E" w:rsidRDefault="00041C0E" w:rsidP="00041C0E">
      <w:pPr>
        <w:numPr>
          <w:ilvl w:val="1"/>
          <w:numId w:val="17"/>
        </w:numPr>
      </w:pPr>
      <w:r w:rsidRPr="00041C0E">
        <w:rPr>
          <w:i/>
          <w:iCs/>
        </w:rPr>
        <w:t>Scalability Risk:</w:t>
      </w:r>
      <w:r w:rsidRPr="00041C0E">
        <w:t xml:space="preserve"> Challenges in scaling a service-based business without significant investment in talent.</w:t>
      </w:r>
      <w:r w:rsidRPr="00041C0E">
        <w:rPr>
          <w:vertAlign w:val="superscript"/>
        </w:rPr>
        <w:t>3</w:t>
      </w:r>
    </w:p>
    <w:p w14:paraId="6D285331" w14:textId="77777777" w:rsidR="00041C0E" w:rsidRPr="00041C0E" w:rsidRDefault="00041C0E" w:rsidP="00041C0E">
      <w:pPr>
        <w:numPr>
          <w:ilvl w:val="0"/>
          <w:numId w:val="17"/>
        </w:numPr>
      </w:pPr>
      <w:r w:rsidRPr="00041C0E">
        <w:rPr>
          <w:b/>
          <w:bCs/>
        </w:rPr>
        <w:t>Potential Rewards:</w:t>
      </w:r>
      <w:r w:rsidRPr="00041C0E">
        <w:t xml:space="preserve"> </w:t>
      </w:r>
    </w:p>
    <w:p w14:paraId="3F0C6DEB" w14:textId="77777777" w:rsidR="00041C0E" w:rsidRPr="00041C0E" w:rsidRDefault="00041C0E" w:rsidP="00041C0E">
      <w:pPr>
        <w:numPr>
          <w:ilvl w:val="1"/>
          <w:numId w:val="17"/>
        </w:numPr>
      </w:pPr>
      <w:r w:rsidRPr="00041C0E">
        <w:rPr>
          <w:i/>
          <w:iCs/>
        </w:rPr>
        <w:t>Financial Reward:</w:t>
      </w:r>
      <w:r w:rsidRPr="00041C0E">
        <w:t xml:space="preserve"> Potentially high-value projects leading to substantial revenue per engagement. Can provide steady income if a consistent client base is established.</w:t>
      </w:r>
    </w:p>
    <w:p w14:paraId="5AE1B898" w14:textId="77777777" w:rsidR="00041C0E" w:rsidRPr="00041C0E" w:rsidRDefault="00041C0E" w:rsidP="00041C0E">
      <w:pPr>
        <w:numPr>
          <w:ilvl w:val="1"/>
          <w:numId w:val="17"/>
        </w:numPr>
      </w:pPr>
      <w:r w:rsidRPr="00041C0E">
        <w:rPr>
          <w:i/>
          <w:iCs/>
        </w:rPr>
        <w:t>Strategic Reward:</w:t>
      </w:r>
      <w:r w:rsidRPr="00041C0E">
        <w:t xml:space="preserve"> Builds </w:t>
      </w:r>
      <w:proofErr w:type="spellStart"/>
      <w:r w:rsidRPr="00041C0E">
        <w:t>Sunaiva's</w:t>
      </w:r>
      <w:proofErr w:type="spellEnd"/>
      <w:r w:rsidRPr="00041C0E">
        <w:t xml:space="preserve"> reputation as an expert in AGI for </w:t>
      </w:r>
      <w:proofErr w:type="spellStart"/>
      <w:r w:rsidRPr="00041C0E">
        <w:t>PropTech</w:t>
      </w:r>
      <w:proofErr w:type="spellEnd"/>
      <w:r w:rsidRPr="00041C0E">
        <w:t>. Deep client engagements can provide valuable industry insights.</w:t>
      </w:r>
    </w:p>
    <w:p w14:paraId="20739276" w14:textId="77777777" w:rsidR="00041C0E" w:rsidRPr="00041C0E" w:rsidRDefault="00041C0E" w:rsidP="00041C0E">
      <w:pPr>
        <w:numPr>
          <w:ilvl w:val="1"/>
          <w:numId w:val="17"/>
        </w:numPr>
      </w:pPr>
      <w:r w:rsidRPr="00041C0E">
        <w:rPr>
          <w:i/>
          <w:iCs/>
        </w:rPr>
        <w:t>Vision Alignment:</w:t>
      </w:r>
      <w:r w:rsidRPr="00041C0E">
        <w:t xml:space="preserve"> Opportunity to directly influence how specific organizations adapt to AGI, potentially with significant impact.</w:t>
      </w:r>
    </w:p>
    <w:p w14:paraId="0CC67A48" w14:textId="77777777" w:rsidR="00041C0E" w:rsidRPr="00041C0E" w:rsidRDefault="00041C0E" w:rsidP="00041C0E">
      <w:r w:rsidRPr="00041C0E">
        <w:t xml:space="preserve">The two strategies are not entirely mutually exclusive in the longer term. A successful app could generate revenue and credibility to bolster the consulting practice, or consulting revenue could eventually fund a more ambitious app. The immediate question concerns the most effective use of the initial $10,000 AUD to achieve </w:t>
      </w:r>
      <w:proofErr w:type="spellStart"/>
      <w:r w:rsidRPr="00041C0E">
        <w:t>Sunaiva's</w:t>
      </w:r>
      <w:proofErr w:type="spellEnd"/>
      <w:r w:rsidRPr="00041C0E">
        <w:t xml:space="preserve"> short-term viability and long-term AGI leverage goals.</w:t>
      </w:r>
    </w:p>
    <w:p w14:paraId="354DE596" w14:textId="77777777" w:rsidR="00041C0E" w:rsidRPr="00041C0E" w:rsidRDefault="00041C0E" w:rsidP="00041C0E">
      <w:pPr>
        <w:rPr>
          <w:b/>
          <w:bCs/>
        </w:rPr>
      </w:pPr>
      <w:r w:rsidRPr="00041C0E">
        <w:rPr>
          <w:b/>
          <w:bCs/>
        </w:rPr>
        <w:t>5.3. Performance Metric Benchmarking</w:t>
      </w:r>
    </w:p>
    <w:p w14:paraId="086D85A2" w14:textId="77777777" w:rsidR="00041C0E" w:rsidRPr="00041C0E" w:rsidRDefault="00041C0E" w:rsidP="00041C0E">
      <w:r w:rsidRPr="00041C0E">
        <w:t>Comparing the strategies across key performance indicators (KPIs) further clarifies their distinct profiles:</w:t>
      </w:r>
    </w:p>
    <w:p w14:paraId="6CAC5F08" w14:textId="77777777" w:rsidR="00041C0E" w:rsidRPr="00041C0E" w:rsidRDefault="00041C0E" w:rsidP="00041C0E">
      <w:pPr>
        <w:numPr>
          <w:ilvl w:val="0"/>
          <w:numId w:val="18"/>
        </w:numPr>
      </w:pPr>
      <w:r w:rsidRPr="00041C0E">
        <w:rPr>
          <w:b/>
          <w:bCs/>
        </w:rPr>
        <w:t>Speed to Market (MVP/First Revenue):</w:t>
      </w:r>
      <w:r w:rsidRPr="00041C0E">
        <w:t xml:space="preserve"> </w:t>
      </w:r>
    </w:p>
    <w:p w14:paraId="2BC6A52D" w14:textId="77777777" w:rsidR="00041C0E" w:rsidRPr="00041C0E" w:rsidRDefault="00041C0E" w:rsidP="00041C0E">
      <w:pPr>
        <w:numPr>
          <w:ilvl w:val="1"/>
          <w:numId w:val="18"/>
        </w:numPr>
      </w:pPr>
      <w:r w:rsidRPr="00041C0E">
        <w:rPr>
          <w:i/>
          <w:iCs/>
        </w:rPr>
        <w:t>App:</w:t>
      </w:r>
      <w:r w:rsidRPr="00041C0E">
        <w:t xml:space="preserve"> Potentially 1-3 months to launch an MVP using no-code tools.</w:t>
      </w:r>
      <w:r w:rsidRPr="00041C0E">
        <w:rPr>
          <w:vertAlign w:val="superscript"/>
        </w:rPr>
        <w:t>83</w:t>
      </w:r>
      <w:r w:rsidRPr="00041C0E">
        <w:t xml:space="preserve"> First revenue depends on user adoption and conversion to paid tiers, which could take longer.</w:t>
      </w:r>
    </w:p>
    <w:p w14:paraId="7EBB7F25" w14:textId="77777777" w:rsidR="00041C0E" w:rsidRPr="00041C0E" w:rsidRDefault="00041C0E" w:rsidP="00041C0E">
      <w:pPr>
        <w:numPr>
          <w:ilvl w:val="1"/>
          <w:numId w:val="18"/>
        </w:numPr>
      </w:pPr>
      <w:proofErr w:type="spellStart"/>
      <w:r w:rsidRPr="00041C0E">
        <w:rPr>
          <w:i/>
          <w:iCs/>
        </w:rPr>
        <w:t>PropTech</w:t>
      </w:r>
      <w:proofErr w:type="spellEnd"/>
      <w:r w:rsidRPr="00041C0E">
        <w:rPr>
          <w:i/>
          <w:iCs/>
        </w:rPr>
        <w:t>:</w:t>
      </w:r>
      <w:r w:rsidRPr="00041C0E">
        <w:t xml:space="preserve"> Securing the first consulting client or API-site project could take a similar 1-3 months (or longer) for outreach, proposal, and contract negotiation.</w:t>
      </w:r>
      <w:r w:rsidRPr="00041C0E">
        <w:rPr>
          <w:vertAlign w:val="superscript"/>
        </w:rPr>
        <w:t>80</w:t>
      </w:r>
      <w:r w:rsidRPr="00041C0E">
        <w:t xml:space="preserve"> Revenue follows project milestones or completion.</w:t>
      </w:r>
    </w:p>
    <w:p w14:paraId="7A099970" w14:textId="77777777" w:rsidR="00041C0E" w:rsidRPr="00041C0E" w:rsidRDefault="00041C0E" w:rsidP="00041C0E">
      <w:pPr>
        <w:numPr>
          <w:ilvl w:val="0"/>
          <w:numId w:val="18"/>
        </w:numPr>
      </w:pPr>
      <w:r w:rsidRPr="00041C0E">
        <w:rPr>
          <w:b/>
          <w:bCs/>
        </w:rPr>
        <w:lastRenderedPageBreak/>
        <w:t>Revenue Generation Potential (Short-Term: 6-12 months):</w:t>
      </w:r>
      <w:r w:rsidRPr="00041C0E">
        <w:t xml:space="preserve"> </w:t>
      </w:r>
    </w:p>
    <w:p w14:paraId="5D504636" w14:textId="77777777" w:rsidR="00041C0E" w:rsidRPr="00041C0E" w:rsidRDefault="00041C0E" w:rsidP="00041C0E">
      <w:pPr>
        <w:numPr>
          <w:ilvl w:val="1"/>
          <w:numId w:val="18"/>
        </w:numPr>
      </w:pPr>
      <w:r w:rsidRPr="00041C0E">
        <w:rPr>
          <w:i/>
          <w:iCs/>
        </w:rPr>
        <w:t>App:</w:t>
      </w:r>
      <w:r w:rsidRPr="00041C0E">
        <w:t xml:space="preserve"> Highly uncertain. Could be very low if no traction. If viral or strong organic growth, MRR could begin to build, but reaching $10k MRR by month 6 is very challenging (see Table 2).</w:t>
      </w:r>
    </w:p>
    <w:p w14:paraId="6BA26E71" w14:textId="77777777" w:rsidR="00041C0E" w:rsidRPr="00041C0E" w:rsidRDefault="00041C0E" w:rsidP="00041C0E">
      <w:pPr>
        <w:numPr>
          <w:ilvl w:val="1"/>
          <w:numId w:val="18"/>
        </w:numPr>
      </w:pPr>
      <w:proofErr w:type="spellStart"/>
      <w:r w:rsidRPr="00041C0E">
        <w:rPr>
          <w:i/>
          <w:iCs/>
        </w:rPr>
        <w:t>PropTech</w:t>
      </w:r>
      <w:proofErr w:type="spellEnd"/>
      <w:r w:rsidRPr="00041C0E">
        <w:rPr>
          <w:i/>
          <w:iCs/>
        </w:rPr>
        <w:t>:</w:t>
      </w:r>
      <w:r w:rsidRPr="00041C0E">
        <w:t xml:space="preserve"> Dependent on the size and rate of initial projects. A single well-priced consulting engagement or API-site build could yield several thousand dollars, but consistency is key.</w:t>
      </w:r>
    </w:p>
    <w:p w14:paraId="5173C34F" w14:textId="77777777" w:rsidR="00041C0E" w:rsidRPr="00041C0E" w:rsidRDefault="00041C0E" w:rsidP="00041C0E">
      <w:pPr>
        <w:numPr>
          <w:ilvl w:val="0"/>
          <w:numId w:val="18"/>
        </w:numPr>
      </w:pPr>
      <w:r w:rsidRPr="00041C0E">
        <w:rPr>
          <w:b/>
          <w:bCs/>
        </w:rPr>
        <w:t>Revenue Generation Potential (Long-Term: 24+ months):</w:t>
      </w:r>
      <w:r w:rsidRPr="00041C0E">
        <w:t xml:space="preserve"> </w:t>
      </w:r>
    </w:p>
    <w:p w14:paraId="61189B05" w14:textId="77777777" w:rsidR="00041C0E" w:rsidRPr="00041C0E" w:rsidRDefault="00041C0E" w:rsidP="00041C0E">
      <w:pPr>
        <w:numPr>
          <w:ilvl w:val="1"/>
          <w:numId w:val="18"/>
        </w:numPr>
      </w:pPr>
      <w:r w:rsidRPr="00041C0E">
        <w:rPr>
          <w:i/>
          <w:iCs/>
        </w:rPr>
        <w:t>App:</w:t>
      </w:r>
      <w:r w:rsidRPr="00041C0E">
        <w:t xml:space="preserve"> High potential if the app scales to a large user base. MRR can grow exponentially.</w:t>
      </w:r>
    </w:p>
    <w:p w14:paraId="07FFE92F" w14:textId="77777777" w:rsidR="00041C0E" w:rsidRPr="00041C0E" w:rsidRDefault="00041C0E" w:rsidP="00041C0E">
      <w:pPr>
        <w:numPr>
          <w:ilvl w:val="1"/>
          <w:numId w:val="18"/>
        </w:numPr>
      </w:pPr>
      <w:proofErr w:type="spellStart"/>
      <w:r w:rsidRPr="00041C0E">
        <w:rPr>
          <w:i/>
          <w:iCs/>
        </w:rPr>
        <w:t>PropTech</w:t>
      </w:r>
      <w:proofErr w:type="spellEnd"/>
      <w:r w:rsidRPr="00041C0E">
        <w:rPr>
          <w:i/>
          <w:iCs/>
        </w:rPr>
        <w:t>:</w:t>
      </w:r>
      <w:r w:rsidRPr="00041C0E">
        <w:t xml:space="preserve"> Scales more linearly with the number of consultants, project capacity, and ability to secure larger, ongoing retainers or projects. Revenue per employee is a key metric for service firms.</w:t>
      </w:r>
      <w:r w:rsidRPr="00041C0E">
        <w:rPr>
          <w:vertAlign w:val="superscript"/>
        </w:rPr>
        <w:t>85</w:t>
      </w:r>
    </w:p>
    <w:p w14:paraId="7FA165CB" w14:textId="77777777" w:rsidR="00041C0E" w:rsidRPr="00041C0E" w:rsidRDefault="00041C0E" w:rsidP="00041C0E">
      <w:pPr>
        <w:numPr>
          <w:ilvl w:val="0"/>
          <w:numId w:val="18"/>
        </w:numPr>
      </w:pPr>
      <w:r w:rsidRPr="00041C0E">
        <w:rPr>
          <w:b/>
          <w:bCs/>
        </w:rPr>
        <w:t>Impact Alignment (Consciousness Liberation &amp; Nature Alignment):</w:t>
      </w:r>
      <w:r w:rsidRPr="00041C0E">
        <w:t xml:space="preserve"> </w:t>
      </w:r>
    </w:p>
    <w:p w14:paraId="6DCB2603" w14:textId="77777777" w:rsidR="00041C0E" w:rsidRPr="00041C0E" w:rsidRDefault="00041C0E" w:rsidP="00041C0E">
      <w:pPr>
        <w:numPr>
          <w:ilvl w:val="1"/>
          <w:numId w:val="18"/>
        </w:numPr>
      </w:pPr>
      <w:r w:rsidRPr="00041C0E">
        <w:rPr>
          <w:i/>
          <w:iCs/>
        </w:rPr>
        <w:t>App:</w:t>
      </w:r>
      <w:r w:rsidRPr="00041C0E">
        <w:t xml:space="preserve"> Potential for direct impact on </w:t>
      </w:r>
      <w:proofErr w:type="gramStart"/>
      <w:r w:rsidRPr="00041C0E">
        <w:t>a large number of</w:t>
      </w:r>
      <w:proofErr w:type="gramEnd"/>
      <w:r w:rsidRPr="00041C0E">
        <w:t xml:space="preserve"> individuals through personalized experiences. Nature alignment can be woven into themes, content, and prompts.</w:t>
      </w:r>
    </w:p>
    <w:p w14:paraId="257E384D" w14:textId="77777777" w:rsidR="00041C0E" w:rsidRPr="00041C0E" w:rsidRDefault="00041C0E" w:rsidP="00041C0E">
      <w:pPr>
        <w:numPr>
          <w:ilvl w:val="1"/>
          <w:numId w:val="18"/>
        </w:numPr>
      </w:pPr>
      <w:proofErr w:type="spellStart"/>
      <w:r w:rsidRPr="00041C0E">
        <w:rPr>
          <w:i/>
          <w:iCs/>
        </w:rPr>
        <w:t>PropTech</w:t>
      </w:r>
      <w:proofErr w:type="spellEnd"/>
      <w:r w:rsidRPr="00041C0E">
        <w:rPr>
          <w:i/>
          <w:iCs/>
        </w:rPr>
        <w:t>:</w:t>
      </w:r>
      <w:r w:rsidRPr="00041C0E">
        <w:t xml:space="preserve"> Potentially deeper, more tailored impact on fewer client organizations. Could involve advising on ethical AI for tenant well-being or sustainable property management. API-sites could enable other aligned businesses.</w:t>
      </w:r>
    </w:p>
    <w:p w14:paraId="7642BB82" w14:textId="77777777" w:rsidR="00041C0E" w:rsidRPr="00041C0E" w:rsidRDefault="00041C0E" w:rsidP="00041C0E">
      <w:pPr>
        <w:numPr>
          <w:ilvl w:val="0"/>
          <w:numId w:val="18"/>
        </w:numPr>
      </w:pPr>
      <w:r w:rsidRPr="00041C0E">
        <w:rPr>
          <w:b/>
          <w:bCs/>
        </w:rPr>
        <w:t>Scalability:</w:t>
      </w:r>
      <w:r w:rsidRPr="00041C0E">
        <w:t xml:space="preserve"> </w:t>
      </w:r>
    </w:p>
    <w:p w14:paraId="79206CC0" w14:textId="77777777" w:rsidR="00041C0E" w:rsidRPr="00041C0E" w:rsidRDefault="00041C0E" w:rsidP="00041C0E">
      <w:pPr>
        <w:numPr>
          <w:ilvl w:val="1"/>
          <w:numId w:val="18"/>
        </w:numPr>
      </w:pPr>
      <w:r w:rsidRPr="00041C0E">
        <w:rPr>
          <w:i/>
          <w:iCs/>
        </w:rPr>
        <w:t>App:</w:t>
      </w:r>
      <w:r w:rsidRPr="00041C0E">
        <w:t xml:space="preserve"> High scalability. Software can serve many users with relatively low marginal costs once developed.</w:t>
      </w:r>
    </w:p>
    <w:p w14:paraId="6BF8EBC5" w14:textId="77777777" w:rsidR="00041C0E" w:rsidRPr="00041C0E" w:rsidRDefault="00041C0E" w:rsidP="00041C0E">
      <w:pPr>
        <w:numPr>
          <w:ilvl w:val="1"/>
          <w:numId w:val="18"/>
        </w:numPr>
      </w:pPr>
      <w:proofErr w:type="spellStart"/>
      <w:r w:rsidRPr="00041C0E">
        <w:rPr>
          <w:i/>
          <w:iCs/>
        </w:rPr>
        <w:t>PropTech</w:t>
      </w:r>
      <w:proofErr w:type="spellEnd"/>
      <w:r w:rsidRPr="00041C0E">
        <w:rPr>
          <w:i/>
          <w:iCs/>
        </w:rPr>
        <w:t>:</w:t>
      </w:r>
      <w:r w:rsidRPr="00041C0E">
        <w:t xml:space="preserve"> Lower scalability. Primarily scales by adding human resources (consultants, developers), which incurs significant costs and management overhead.</w:t>
      </w:r>
      <w:r w:rsidRPr="00041C0E">
        <w:rPr>
          <w:vertAlign w:val="superscript"/>
        </w:rPr>
        <w:t>3</w:t>
      </w:r>
    </w:p>
    <w:p w14:paraId="4779E5AB" w14:textId="77777777" w:rsidR="00041C0E" w:rsidRPr="00041C0E" w:rsidRDefault="00041C0E" w:rsidP="00041C0E">
      <w:pPr>
        <w:numPr>
          <w:ilvl w:val="0"/>
          <w:numId w:val="18"/>
        </w:numPr>
      </w:pPr>
      <w:r w:rsidRPr="00041C0E">
        <w:rPr>
          <w:b/>
          <w:bCs/>
        </w:rPr>
        <w:t>Alignment with AGI Radar Process:</w:t>
      </w:r>
      <w:r w:rsidRPr="00041C0E">
        <w:t xml:space="preserve"> </w:t>
      </w:r>
    </w:p>
    <w:p w14:paraId="2A6CA9C3" w14:textId="77777777" w:rsidR="00041C0E" w:rsidRPr="00041C0E" w:rsidRDefault="00041C0E" w:rsidP="00041C0E">
      <w:pPr>
        <w:numPr>
          <w:ilvl w:val="1"/>
          <w:numId w:val="18"/>
        </w:numPr>
      </w:pPr>
      <w:r w:rsidRPr="00041C0E">
        <w:rPr>
          <w:i/>
          <w:iCs/>
        </w:rPr>
        <w:t>App:</w:t>
      </w:r>
      <w:r w:rsidRPr="00041C0E">
        <w:t xml:space="preserve"> Excellent alignment. Provides a direct platform for experimenting with, deploying, and getting feedback on new AI capabilities.</w:t>
      </w:r>
    </w:p>
    <w:p w14:paraId="25B9731C" w14:textId="77777777" w:rsidR="00041C0E" w:rsidRPr="00041C0E" w:rsidRDefault="00041C0E" w:rsidP="00041C0E">
      <w:pPr>
        <w:numPr>
          <w:ilvl w:val="1"/>
          <w:numId w:val="18"/>
        </w:numPr>
      </w:pPr>
      <w:proofErr w:type="spellStart"/>
      <w:r w:rsidRPr="00041C0E">
        <w:rPr>
          <w:i/>
          <w:iCs/>
        </w:rPr>
        <w:t>PropTech</w:t>
      </w:r>
      <w:proofErr w:type="spellEnd"/>
      <w:r w:rsidRPr="00041C0E">
        <w:rPr>
          <w:i/>
          <w:iCs/>
        </w:rPr>
        <w:t>:</w:t>
      </w:r>
      <w:r w:rsidRPr="00041C0E">
        <w:t xml:space="preserve"> Good alignment. Consulting exposes </w:t>
      </w:r>
      <w:proofErr w:type="spellStart"/>
      <w:r w:rsidRPr="00041C0E">
        <w:t>Sunaiva</w:t>
      </w:r>
      <w:proofErr w:type="spellEnd"/>
      <w:r w:rsidRPr="00041C0E">
        <w:t xml:space="preserve"> to real-world AI adoption challenges, informing the radar. API-sites can be testbeds for new AI integrations.</w:t>
      </w:r>
    </w:p>
    <w:p w14:paraId="5681C7C5" w14:textId="77777777" w:rsidR="00041C0E" w:rsidRPr="00041C0E" w:rsidRDefault="00041C0E" w:rsidP="00041C0E">
      <w:r w:rsidRPr="00041C0E">
        <w:t xml:space="preserve">The app strategy offers higher scalability and a more direct path for AI experimentation but comes with greater initial revenue uncertainty. The </w:t>
      </w:r>
      <w:proofErr w:type="spellStart"/>
      <w:r w:rsidRPr="00041C0E">
        <w:t>PropTech</w:t>
      </w:r>
      <w:proofErr w:type="spellEnd"/>
      <w:r w:rsidRPr="00041C0E">
        <w:t xml:space="preserve"> pipeline offers potentially more predictable (though not guaranteed) revenue per project in the short term but is inherently more challenging to scale to mass-market levels without significant expansion of human capital.</w:t>
      </w:r>
    </w:p>
    <w:p w14:paraId="4BD9BF29" w14:textId="77777777" w:rsidR="00041C0E" w:rsidRPr="00041C0E" w:rsidRDefault="00041C0E" w:rsidP="00041C0E">
      <w:r w:rsidRPr="00041C0E">
        <w:rPr>
          <w:b/>
          <w:bCs/>
        </w:rPr>
        <w:t xml:space="preserve">Table 3: Comparative Scorecard: App Strategy vs. </w:t>
      </w:r>
      <w:proofErr w:type="spellStart"/>
      <w:r w:rsidRPr="00041C0E">
        <w:rPr>
          <w:b/>
          <w:bCs/>
        </w:rPr>
        <w:t>PropTech</w:t>
      </w:r>
      <w:proofErr w:type="spellEnd"/>
      <w:r w:rsidRPr="00041C0E">
        <w:rPr>
          <w:b/>
          <w:bCs/>
        </w:rPr>
        <w:t xml:space="preserve"> Pipeline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9"/>
        <w:gridCol w:w="3617"/>
        <w:gridCol w:w="2610"/>
      </w:tblGrid>
      <w:tr w:rsidR="00041C0E" w:rsidRPr="00041C0E" w14:paraId="0DA70E90"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8765A0" w14:textId="77777777" w:rsidR="00041C0E" w:rsidRPr="00041C0E" w:rsidRDefault="00041C0E" w:rsidP="00041C0E">
            <w:r w:rsidRPr="00041C0E">
              <w:rPr>
                <w:b/>
                <w:bCs/>
              </w:rPr>
              <w:t>Criteria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1452B43F" w14:textId="77777777" w:rsidR="00041C0E" w:rsidRPr="00041C0E" w:rsidRDefault="00041C0E" w:rsidP="00041C0E">
            <w:r w:rsidRPr="00041C0E">
              <w:rPr>
                <w:b/>
                <w:bCs/>
              </w:rPr>
              <w:t>App-Centric Strategy (Ultra-Lean)</w:t>
            </w:r>
          </w:p>
        </w:tc>
        <w:tc>
          <w:tcPr>
            <w:tcW w:w="0" w:type="auto"/>
            <w:tcBorders>
              <w:top w:val="single" w:sz="6" w:space="0" w:color="auto"/>
              <w:left w:val="single" w:sz="6" w:space="0" w:color="auto"/>
              <w:bottom w:val="single" w:sz="6" w:space="0" w:color="auto"/>
              <w:right w:val="single" w:sz="6" w:space="0" w:color="auto"/>
            </w:tcBorders>
            <w:vAlign w:val="center"/>
            <w:hideMark/>
          </w:tcPr>
          <w:p w14:paraId="43D997F3" w14:textId="77777777" w:rsidR="00041C0E" w:rsidRPr="00041C0E" w:rsidRDefault="00041C0E" w:rsidP="00041C0E">
            <w:proofErr w:type="spellStart"/>
            <w:r w:rsidRPr="00041C0E">
              <w:rPr>
                <w:b/>
                <w:bCs/>
              </w:rPr>
              <w:t>PropTech</w:t>
            </w:r>
            <w:proofErr w:type="spellEnd"/>
            <w:r w:rsidRPr="00041C0E">
              <w:rPr>
                <w:b/>
                <w:bCs/>
              </w:rPr>
              <w:t xml:space="preserve"> Pipeline Strategy</w:t>
            </w:r>
          </w:p>
        </w:tc>
      </w:tr>
      <w:tr w:rsidR="00041C0E" w:rsidRPr="00041C0E" w14:paraId="0D2FDBA5"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E65026" w14:textId="77777777" w:rsidR="00041C0E" w:rsidRPr="00041C0E" w:rsidRDefault="00041C0E" w:rsidP="00041C0E">
            <w:r w:rsidRPr="00041C0E">
              <w:rPr>
                <w:b/>
                <w:bCs/>
              </w:rPr>
              <w:lastRenderedPageBreak/>
              <w:t>Speed to Market (MVP/1st Revenue)</w:t>
            </w:r>
          </w:p>
        </w:tc>
        <w:tc>
          <w:tcPr>
            <w:tcW w:w="0" w:type="auto"/>
            <w:tcBorders>
              <w:top w:val="single" w:sz="6" w:space="0" w:color="auto"/>
              <w:left w:val="single" w:sz="6" w:space="0" w:color="auto"/>
              <w:bottom w:val="single" w:sz="6" w:space="0" w:color="auto"/>
              <w:right w:val="single" w:sz="6" w:space="0" w:color="auto"/>
            </w:tcBorders>
            <w:vAlign w:val="center"/>
            <w:hideMark/>
          </w:tcPr>
          <w:p w14:paraId="0A9DB798" w14:textId="77777777" w:rsidR="00041C0E" w:rsidRPr="00041C0E" w:rsidRDefault="00041C0E" w:rsidP="00041C0E">
            <w:r w:rsidRPr="00041C0E">
              <w:t>Medium-High (App Launch) / Low-Medium (Revenue)</w:t>
            </w:r>
          </w:p>
        </w:tc>
        <w:tc>
          <w:tcPr>
            <w:tcW w:w="0" w:type="auto"/>
            <w:tcBorders>
              <w:top w:val="single" w:sz="6" w:space="0" w:color="auto"/>
              <w:left w:val="single" w:sz="6" w:space="0" w:color="auto"/>
              <w:bottom w:val="single" w:sz="6" w:space="0" w:color="auto"/>
              <w:right w:val="single" w:sz="6" w:space="0" w:color="auto"/>
            </w:tcBorders>
            <w:vAlign w:val="center"/>
            <w:hideMark/>
          </w:tcPr>
          <w:p w14:paraId="5F990A60" w14:textId="77777777" w:rsidR="00041C0E" w:rsidRPr="00041C0E" w:rsidRDefault="00041C0E" w:rsidP="00041C0E">
            <w:r w:rsidRPr="00041C0E">
              <w:t>Medium (1st Client/Project)</w:t>
            </w:r>
          </w:p>
        </w:tc>
      </w:tr>
      <w:tr w:rsidR="00041C0E" w:rsidRPr="00041C0E" w14:paraId="71A2529B"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0A0975" w14:textId="77777777" w:rsidR="00041C0E" w:rsidRPr="00041C0E" w:rsidRDefault="00041C0E" w:rsidP="00041C0E">
            <w:r w:rsidRPr="00041C0E">
              <w:rPr>
                <w:b/>
                <w:bCs/>
              </w:rPr>
              <w:t>Revenue Potential (6mo MRR)</w:t>
            </w:r>
          </w:p>
        </w:tc>
        <w:tc>
          <w:tcPr>
            <w:tcW w:w="0" w:type="auto"/>
            <w:tcBorders>
              <w:top w:val="single" w:sz="6" w:space="0" w:color="auto"/>
              <w:left w:val="single" w:sz="6" w:space="0" w:color="auto"/>
              <w:bottom w:val="single" w:sz="6" w:space="0" w:color="auto"/>
              <w:right w:val="single" w:sz="6" w:space="0" w:color="auto"/>
            </w:tcBorders>
            <w:vAlign w:val="center"/>
            <w:hideMark/>
          </w:tcPr>
          <w:p w14:paraId="1C19900B" w14:textId="77777777" w:rsidR="00041C0E" w:rsidRPr="00041C0E" w:rsidRDefault="00041C0E" w:rsidP="00041C0E">
            <w:r w:rsidRPr="00041C0E">
              <w:t>Low to Medium (High Uncertainty)</w:t>
            </w:r>
          </w:p>
        </w:tc>
        <w:tc>
          <w:tcPr>
            <w:tcW w:w="0" w:type="auto"/>
            <w:tcBorders>
              <w:top w:val="single" w:sz="6" w:space="0" w:color="auto"/>
              <w:left w:val="single" w:sz="6" w:space="0" w:color="auto"/>
              <w:bottom w:val="single" w:sz="6" w:space="0" w:color="auto"/>
              <w:right w:val="single" w:sz="6" w:space="0" w:color="auto"/>
            </w:tcBorders>
            <w:vAlign w:val="center"/>
            <w:hideMark/>
          </w:tcPr>
          <w:p w14:paraId="1BB7B4DD" w14:textId="77777777" w:rsidR="00041C0E" w:rsidRPr="00041C0E" w:rsidRDefault="00041C0E" w:rsidP="00041C0E">
            <w:r w:rsidRPr="00041C0E">
              <w:t>Low to Medium (Project Dependent)</w:t>
            </w:r>
          </w:p>
        </w:tc>
      </w:tr>
      <w:tr w:rsidR="00041C0E" w:rsidRPr="00041C0E" w14:paraId="7170D6B8"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47F9B8" w14:textId="77777777" w:rsidR="00041C0E" w:rsidRPr="00041C0E" w:rsidRDefault="00041C0E" w:rsidP="00041C0E">
            <w:r w:rsidRPr="00041C0E">
              <w:rPr>
                <w:b/>
                <w:bCs/>
              </w:rPr>
              <w:t>Revenue Potential (12mo MRR)</w:t>
            </w:r>
          </w:p>
        </w:tc>
        <w:tc>
          <w:tcPr>
            <w:tcW w:w="0" w:type="auto"/>
            <w:tcBorders>
              <w:top w:val="single" w:sz="6" w:space="0" w:color="auto"/>
              <w:left w:val="single" w:sz="6" w:space="0" w:color="auto"/>
              <w:bottom w:val="single" w:sz="6" w:space="0" w:color="auto"/>
              <w:right w:val="single" w:sz="6" w:space="0" w:color="auto"/>
            </w:tcBorders>
            <w:vAlign w:val="center"/>
            <w:hideMark/>
          </w:tcPr>
          <w:p w14:paraId="1343F9F6" w14:textId="77777777" w:rsidR="00041C0E" w:rsidRPr="00041C0E" w:rsidRDefault="00041C0E" w:rsidP="00041C0E">
            <w:r w:rsidRPr="00041C0E">
              <w:t>Low to High (If Traction)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1D91E6C" w14:textId="77777777" w:rsidR="00041C0E" w:rsidRPr="00041C0E" w:rsidRDefault="00041C0E" w:rsidP="00041C0E">
            <w:r w:rsidRPr="00041C0E">
              <w:t>Medium (If Consistent Pipeline)</w:t>
            </w:r>
          </w:p>
        </w:tc>
      </w:tr>
      <w:tr w:rsidR="00041C0E" w:rsidRPr="00041C0E" w14:paraId="65AD212D"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EA479C" w14:textId="77777777" w:rsidR="00041C0E" w:rsidRPr="00041C0E" w:rsidRDefault="00041C0E" w:rsidP="00041C0E">
            <w:r w:rsidRPr="00041C0E">
              <w:rPr>
                <w:b/>
                <w:bCs/>
              </w:rPr>
              <w:t>Revenue Potential (24mo+ MRR)</w:t>
            </w:r>
          </w:p>
        </w:tc>
        <w:tc>
          <w:tcPr>
            <w:tcW w:w="0" w:type="auto"/>
            <w:tcBorders>
              <w:top w:val="single" w:sz="6" w:space="0" w:color="auto"/>
              <w:left w:val="single" w:sz="6" w:space="0" w:color="auto"/>
              <w:bottom w:val="single" w:sz="6" w:space="0" w:color="auto"/>
              <w:right w:val="single" w:sz="6" w:space="0" w:color="auto"/>
            </w:tcBorders>
            <w:vAlign w:val="center"/>
            <w:hideMark/>
          </w:tcPr>
          <w:p w14:paraId="06C9DB68" w14:textId="77777777" w:rsidR="00041C0E" w:rsidRPr="00041C0E" w:rsidRDefault="00041C0E" w:rsidP="00041C0E">
            <w:r w:rsidRPr="00041C0E">
              <w:t>Potentially Very 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08F2CCF2" w14:textId="77777777" w:rsidR="00041C0E" w:rsidRPr="00041C0E" w:rsidRDefault="00041C0E" w:rsidP="00041C0E">
            <w:r w:rsidRPr="00041C0E">
              <w:t>Medium to High (Scales with Team)</w:t>
            </w:r>
          </w:p>
        </w:tc>
      </w:tr>
      <w:tr w:rsidR="00041C0E" w:rsidRPr="00041C0E" w14:paraId="07892B3D"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DE9D34" w14:textId="77777777" w:rsidR="00041C0E" w:rsidRPr="00041C0E" w:rsidRDefault="00041C0E" w:rsidP="00041C0E">
            <w:r w:rsidRPr="00041C0E">
              <w:rPr>
                <w:b/>
                <w:bCs/>
              </w:rPr>
              <w:t>Scalability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2041B646" w14:textId="77777777" w:rsidR="00041C0E" w:rsidRPr="00041C0E" w:rsidRDefault="00041C0E" w:rsidP="00041C0E">
            <w:r w:rsidRPr="00041C0E">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13FA61DE" w14:textId="77777777" w:rsidR="00041C0E" w:rsidRPr="00041C0E" w:rsidRDefault="00041C0E" w:rsidP="00041C0E">
            <w:r w:rsidRPr="00041C0E">
              <w:t>Low to Medium</w:t>
            </w:r>
          </w:p>
        </w:tc>
      </w:tr>
      <w:tr w:rsidR="00041C0E" w:rsidRPr="00041C0E" w14:paraId="44C9811E"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4C6F5E" w14:textId="77777777" w:rsidR="00041C0E" w:rsidRPr="00041C0E" w:rsidRDefault="00041C0E" w:rsidP="00041C0E">
            <w:r w:rsidRPr="00041C0E">
              <w:rPr>
                <w:b/>
                <w:bCs/>
              </w:rPr>
              <w:t>Impact Alignment (Consciousness)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7359496E" w14:textId="77777777" w:rsidR="00041C0E" w:rsidRPr="00041C0E" w:rsidRDefault="00041C0E" w:rsidP="00041C0E">
            <w:r w:rsidRPr="00041C0E">
              <w:t>High (Broad Reach)</w:t>
            </w:r>
          </w:p>
        </w:tc>
        <w:tc>
          <w:tcPr>
            <w:tcW w:w="0" w:type="auto"/>
            <w:tcBorders>
              <w:top w:val="single" w:sz="6" w:space="0" w:color="auto"/>
              <w:left w:val="single" w:sz="6" w:space="0" w:color="auto"/>
              <w:bottom w:val="single" w:sz="6" w:space="0" w:color="auto"/>
              <w:right w:val="single" w:sz="6" w:space="0" w:color="auto"/>
            </w:tcBorders>
            <w:vAlign w:val="center"/>
            <w:hideMark/>
          </w:tcPr>
          <w:p w14:paraId="4362EA76" w14:textId="77777777" w:rsidR="00041C0E" w:rsidRPr="00041C0E" w:rsidRDefault="00041C0E" w:rsidP="00041C0E">
            <w:r w:rsidRPr="00041C0E">
              <w:t>Medium (Deep, Focused Reach)</w:t>
            </w:r>
          </w:p>
        </w:tc>
      </w:tr>
      <w:tr w:rsidR="00041C0E" w:rsidRPr="00041C0E" w14:paraId="3861BBBC"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6B23FC" w14:textId="77777777" w:rsidR="00041C0E" w:rsidRPr="00041C0E" w:rsidRDefault="00041C0E" w:rsidP="00041C0E">
            <w:r w:rsidRPr="00041C0E">
              <w:rPr>
                <w:b/>
                <w:bCs/>
              </w:rPr>
              <w:t>Impact Alignment (Nature)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65023FC" w14:textId="77777777" w:rsidR="00041C0E" w:rsidRPr="00041C0E" w:rsidRDefault="00041C0E" w:rsidP="00041C0E">
            <w:r w:rsidRPr="00041C0E">
              <w:t>Medium (Thematic)</w:t>
            </w:r>
          </w:p>
        </w:tc>
        <w:tc>
          <w:tcPr>
            <w:tcW w:w="0" w:type="auto"/>
            <w:tcBorders>
              <w:top w:val="single" w:sz="6" w:space="0" w:color="auto"/>
              <w:left w:val="single" w:sz="6" w:space="0" w:color="auto"/>
              <w:bottom w:val="single" w:sz="6" w:space="0" w:color="auto"/>
              <w:right w:val="single" w:sz="6" w:space="0" w:color="auto"/>
            </w:tcBorders>
            <w:vAlign w:val="center"/>
            <w:hideMark/>
          </w:tcPr>
          <w:p w14:paraId="4B813F2F" w14:textId="77777777" w:rsidR="00041C0E" w:rsidRPr="00041C0E" w:rsidRDefault="00041C0E" w:rsidP="00041C0E">
            <w:r w:rsidRPr="00041C0E">
              <w:t>Medium (Project Specific)</w:t>
            </w:r>
          </w:p>
        </w:tc>
      </w:tr>
      <w:tr w:rsidR="00041C0E" w:rsidRPr="00041C0E" w14:paraId="055CC108"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6BE4BB" w14:textId="77777777" w:rsidR="00041C0E" w:rsidRPr="00041C0E" w:rsidRDefault="00041C0E" w:rsidP="00041C0E">
            <w:r w:rsidRPr="00041C0E">
              <w:rPr>
                <w:b/>
                <w:bCs/>
              </w:rPr>
              <w:t>Alignment with AGI Radar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E328DB5" w14:textId="77777777" w:rsidR="00041C0E" w:rsidRPr="00041C0E" w:rsidRDefault="00041C0E" w:rsidP="00041C0E">
            <w:r w:rsidRPr="00041C0E">
              <w:t>Very High (Direct Experimentation)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473464C" w14:textId="77777777" w:rsidR="00041C0E" w:rsidRPr="00041C0E" w:rsidRDefault="00041C0E" w:rsidP="00041C0E">
            <w:r w:rsidRPr="00041C0E">
              <w:t>High (Applied Learning)</w:t>
            </w:r>
          </w:p>
        </w:tc>
      </w:tr>
      <w:tr w:rsidR="00041C0E" w:rsidRPr="00041C0E" w14:paraId="3216270F"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660747" w14:textId="77777777" w:rsidR="00041C0E" w:rsidRPr="00041C0E" w:rsidRDefault="00041C0E" w:rsidP="00041C0E">
            <w:r w:rsidRPr="00041C0E">
              <w:rPr>
                <w:b/>
                <w:bCs/>
              </w:rPr>
              <w:t>Initial Capital Risk ($10k AUD)</w:t>
            </w:r>
          </w:p>
        </w:tc>
        <w:tc>
          <w:tcPr>
            <w:tcW w:w="0" w:type="auto"/>
            <w:tcBorders>
              <w:top w:val="single" w:sz="6" w:space="0" w:color="auto"/>
              <w:left w:val="single" w:sz="6" w:space="0" w:color="auto"/>
              <w:bottom w:val="single" w:sz="6" w:space="0" w:color="auto"/>
              <w:right w:val="single" w:sz="6" w:space="0" w:color="auto"/>
            </w:tcBorders>
            <w:vAlign w:val="center"/>
            <w:hideMark/>
          </w:tcPr>
          <w:p w14:paraId="2F32118D" w14:textId="77777777" w:rsidR="00041C0E" w:rsidRPr="00041C0E" w:rsidRDefault="00041C0E" w:rsidP="00041C0E">
            <w:r w:rsidRPr="00041C0E">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2ED81123" w14:textId="77777777" w:rsidR="00041C0E" w:rsidRPr="00041C0E" w:rsidRDefault="00041C0E" w:rsidP="00041C0E">
            <w:r w:rsidRPr="00041C0E">
              <w:t>Medium</w:t>
            </w:r>
          </w:p>
        </w:tc>
      </w:tr>
      <w:tr w:rsidR="00041C0E" w:rsidRPr="00041C0E" w14:paraId="3988D286"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E53EE5" w14:textId="77777777" w:rsidR="00041C0E" w:rsidRPr="00041C0E" w:rsidRDefault="00041C0E" w:rsidP="00041C0E">
            <w:r w:rsidRPr="00041C0E">
              <w:rPr>
                <w:b/>
                <w:bCs/>
              </w:rPr>
              <w:t>Founder Income Goal ($2k/</w:t>
            </w:r>
            <w:proofErr w:type="spellStart"/>
            <w:r w:rsidRPr="00041C0E">
              <w:rPr>
                <w:b/>
                <w:bCs/>
              </w:rPr>
              <w:t>wk</w:t>
            </w:r>
            <w:proofErr w:type="spellEnd"/>
            <w:r w:rsidRPr="00041C0E">
              <w:rPr>
                <w:b/>
                <w:bCs/>
              </w:rPr>
              <w:t xml:space="preserve"> by 12mo)</w:t>
            </w:r>
          </w:p>
        </w:tc>
        <w:tc>
          <w:tcPr>
            <w:tcW w:w="0" w:type="auto"/>
            <w:tcBorders>
              <w:top w:val="single" w:sz="6" w:space="0" w:color="auto"/>
              <w:left w:val="single" w:sz="6" w:space="0" w:color="auto"/>
              <w:bottom w:val="single" w:sz="6" w:space="0" w:color="auto"/>
              <w:right w:val="single" w:sz="6" w:space="0" w:color="auto"/>
            </w:tcBorders>
            <w:vAlign w:val="center"/>
            <w:hideMark/>
          </w:tcPr>
          <w:p w14:paraId="73AAA5DD" w14:textId="77777777" w:rsidR="00041C0E" w:rsidRPr="00041C0E" w:rsidRDefault="00041C0E" w:rsidP="00041C0E">
            <w:r w:rsidRPr="00041C0E">
              <w:t>Low Likelihood (Initially)</w:t>
            </w:r>
          </w:p>
        </w:tc>
        <w:tc>
          <w:tcPr>
            <w:tcW w:w="0" w:type="auto"/>
            <w:tcBorders>
              <w:top w:val="single" w:sz="6" w:space="0" w:color="auto"/>
              <w:left w:val="single" w:sz="6" w:space="0" w:color="auto"/>
              <w:bottom w:val="single" w:sz="6" w:space="0" w:color="auto"/>
              <w:right w:val="single" w:sz="6" w:space="0" w:color="auto"/>
            </w:tcBorders>
            <w:vAlign w:val="center"/>
            <w:hideMark/>
          </w:tcPr>
          <w:p w14:paraId="74AA04D8" w14:textId="77777777" w:rsidR="00041C0E" w:rsidRPr="00041C0E" w:rsidRDefault="00041C0E" w:rsidP="00041C0E">
            <w:r w:rsidRPr="00041C0E">
              <w:t>Medium Likelihood (If Projects Land)</w:t>
            </w:r>
          </w:p>
        </w:tc>
      </w:tr>
      <w:tr w:rsidR="00041C0E" w:rsidRPr="00041C0E" w14:paraId="67562295"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01227D" w14:textId="77777777" w:rsidR="00041C0E" w:rsidRPr="00041C0E" w:rsidRDefault="00041C0E" w:rsidP="00041C0E">
            <w:r w:rsidRPr="00041C0E">
              <w:rPr>
                <w:b/>
                <w:bCs/>
              </w:rPr>
              <w:t>Overall Risk Profile</w:t>
            </w:r>
          </w:p>
        </w:tc>
        <w:tc>
          <w:tcPr>
            <w:tcW w:w="0" w:type="auto"/>
            <w:tcBorders>
              <w:top w:val="single" w:sz="6" w:space="0" w:color="auto"/>
              <w:left w:val="single" w:sz="6" w:space="0" w:color="auto"/>
              <w:bottom w:val="single" w:sz="6" w:space="0" w:color="auto"/>
              <w:right w:val="single" w:sz="6" w:space="0" w:color="auto"/>
            </w:tcBorders>
            <w:vAlign w:val="center"/>
            <w:hideMark/>
          </w:tcPr>
          <w:p w14:paraId="3394FE03" w14:textId="77777777" w:rsidR="00041C0E" w:rsidRPr="00041C0E" w:rsidRDefault="00041C0E" w:rsidP="00041C0E">
            <w:r w:rsidRPr="00041C0E">
              <w:t>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75E18271" w14:textId="77777777" w:rsidR="00041C0E" w:rsidRPr="00041C0E" w:rsidRDefault="00041C0E" w:rsidP="00041C0E">
            <w:r w:rsidRPr="00041C0E">
              <w:t>Medium</w:t>
            </w:r>
          </w:p>
        </w:tc>
      </w:tr>
      <w:tr w:rsidR="00041C0E" w:rsidRPr="00041C0E" w14:paraId="4198A412" w14:textId="77777777" w:rsidTr="00041C0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799FF1" w14:textId="77777777" w:rsidR="00041C0E" w:rsidRPr="00041C0E" w:rsidRDefault="00041C0E" w:rsidP="00041C0E">
            <w:r w:rsidRPr="00041C0E">
              <w:rPr>
                <w:b/>
                <w:bCs/>
              </w:rPr>
              <w:t>Overall Reward Profile (if successful)</w:t>
            </w:r>
          </w:p>
        </w:tc>
        <w:tc>
          <w:tcPr>
            <w:tcW w:w="0" w:type="auto"/>
            <w:tcBorders>
              <w:top w:val="single" w:sz="6" w:space="0" w:color="auto"/>
              <w:left w:val="single" w:sz="6" w:space="0" w:color="auto"/>
              <w:bottom w:val="single" w:sz="6" w:space="0" w:color="auto"/>
              <w:right w:val="single" w:sz="6" w:space="0" w:color="auto"/>
            </w:tcBorders>
            <w:vAlign w:val="center"/>
            <w:hideMark/>
          </w:tcPr>
          <w:p w14:paraId="4AF9DD62" w14:textId="77777777" w:rsidR="00041C0E" w:rsidRPr="00041C0E" w:rsidRDefault="00041C0E" w:rsidP="00041C0E">
            <w:r w:rsidRPr="00041C0E">
              <w:t>Very 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EC3C1" w14:textId="77777777" w:rsidR="00041C0E" w:rsidRPr="00041C0E" w:rsidRDefault="00041C0E" w:rsidP="00041C0E">
            <w:r w:rsidRPr="00041C0E">
              <w:t>High</w:t>
            </w:r>
          </w:p>
        </w:tc>
      </w:tr>
    </w:tbl>
    <w:p w14:paraId="17DB222E" w14:textId="77777777" w:rsidR="00041C0E" w:rsidRPr="00041C0E" w:rsidRDefault="00041C0E" w:rsidP="00041C0E">
      <w:pPr>
        <w:rPr>
          <w:b/>
          <w:bCs/>
        </w:rPr>
      </w:pPr>
      <w:r w:rsidRPr="00041C0E">
        <w:rPr>
          <w:b/>
          <w:bCs/>
        </w:rPr>
        <w:t>5.4. Synergies and Funding Pathways</w:t>
      </w:r>
    </w:p>
    <w:p w14:paraId="4CBAF7CE" w14:textId="77777777" w:rsidR="00041C0E" w:rsidRPr="00041C0E" w:rsidRDefault="00041C0E" w:rsidP="00041C0E">
      <w:r w:rsidRPr="00041C0E">
        <w:t xml:space="preserve">An initial successful application, even if niche and modestly profitable, could create significant synergies for </w:t>
      </w:r>
      <w:proofErr w:type="spellStart"/>
      <w:r w:rsidRPr="00041C0E">
        <w:t>Sunaiva's</w:t>
      </w:r>
      <w:proofErr w:type="spellEnd"/>
      <w:r w:rsidRPr="00041C0E">
        <w:t xml:space="preserve"> broader ambitions. It can serve as a powerful lead magnet and credibility builder. For instance, an app demonstrating practical AI benefits in wellness or consciousness development establishes </w:t>
      </w:r>
      <w:proofErr w:type="spellStart"/>
      <w:r w:rsidRPr="00041C0E">
        <w:t>Sunaiva's</w:t>
      </w:r>
      <w:proofErr w:type="spellEnd"/>
      <w:r w:rsidRPr="00041C0E">
        <w:t xml:space="preserve"> capability in applying AI effectively. This tangible success can be more persuasive to potential AGI consulting clients than theoretical expertise alone. Users of the app, particularly those in professional settings, could become leads for consulting services or identify needs that API-Sites could address. Furthermore, revenue generated from the app, however small initially, could be reinvested to fund marketing efforts for the consulting practice or contribute to the development of more sophisticated API-Sites. This cross-pollination of credibility, leads, and funding can create a virtuous cycle, making the app a strategic first step rather than a diversion.</w:t>
      </w:r>
    </w:p>
    <w:p w14:paraId="3BC18369" w14:textId="77777777" w:rsidR="00041C0E" w:rsidRPr="00041C0E" w:rsidRDefault="00041C0E" w:rsidP="00041C0E">
      <w:pPr>
        <w:rPr>
          <w:b/>
          <w:bCs/>
        </w:rPr>
      </w:pPr>
      <w:r w:rsidRPr="00041C0E">
        <w:rPr>
          <w:b/>
          <w:bCs/>
        </w:rPr>
        <w:t>5.5. Founder's Income Goal ($2,000 AUD/week)</w:t>
      </w:r>
    </w:p>
    <w:p w14:paraId="09DB2A5D" w14:textId="77777777" w:rsidR="00041C0E" w:rsidRPr="00041C0E" w:rsidRDefault="00041C0E" w:rsidP="00041C0E">
      <w:r w:rsidRPr="00041C0E">
        <w:t>Kinan's personal income goal of $2,000 AUD per week (approximately $8,667 AUD per month post-MVP) is a significant factor in evaluating these strategies.</w:t>
      </w:r>
    </w:p>
    <w:p w14:paraId="37F4F5BF" w14:textId="77777777" w:rsidR="00041C0E" w:rsidRPr="00041C0E" w:rsidRDefault="00041C0E" w:rsidP="00041C0E">
      <w:pPr>
        <w:numPr>
          <w:ilvl w:val="0"/>
          <w:numId w:val="19"/>
        </w:numPr>
      </w:pPr>
      <w:r w:rsidRPr="00041C0E">
        <w:rPr>
          <w:b/>
          <w:bCs/>
        </w:rPr>
        <w:t>App Strategy:</w:t>
      </w:r>
      <w:r w:rsidRPr="00041C0E">
        <w:t xml:space="preserve"> To generate $8,667 AUD in MRR solely for founder income (ignoring app operational costs for this specific calculation), and assuming an ARPU of $10 AUD, the app </w:t>
      </w:r>
      <w:r w:rsidRPr="00041C0E">
        <w:lastRenderedPageBreak/>
        <w:t>would need approximately 867 paying users. At a 3% conversion rate from free to paid, this implies a free user base of around 28,900. Achieving this level of traction and revenue to support the founder's income goal within 6-12 months post-MVP from a $10,000 AUD initial investment is highly improbable. App revenue typically needs to cover operational costs, further marketing, and reinvestment before substantial founder withdrawals.</w:t>
      </w:r>
    </w:p>
    <w:p w14:paraId="4B84708F" w14:textId="77777777" w:rsidR="00041C0E" w:rsidRPr="00041C0E" w:rsidRDefault="00041C0E" w:rsidP="00041C0E">
      <w:pPr>
        <w:numPr>
          <w:ilvl w:val="0"/>
          <w:numId w:val="19"/>
        </w:numPr>
      </w:pPr>
      <w:proofErr w:type="spellStart"/>
      <w:r w:rsidRPr="00041C0E">
        <w:rPr>
          <w:b/>
          <w:bCs/>
        </w:rPr>
        <w:t>PropTech</w:t>
      </w:r>
      <w:proofErr w:type="spellEnd"/>
      <w:r w:rsidRPr="00041C0E">
        <w:rPr>
          <w:b/>
          <w:bCs/>
        </w:rPr>
        <w:t xml:space="preserve"> Pipeline Strategy:</w:t>
      </w:r>
      <w:r w:rsidRPr="00041C0E">
        <w:t xml:space="preserve"> This path might offer a more direct, albeit potentially less consistent, route to achieving the income goal. A single consulting retainer or a few API-site development projects could generate $8,667 AUD in a month. For example, if Kinan bills at a conservative $100 AUD/hour (freelance AI consultant rates in Australia vary, with Upwork showing ranges like $18-$50+/hr, though specialized expertise can command more </w:t>
      </w:r>
      <w:r w:rsidRPr="00041C0E">
        <w:rPr>
          <w:vertAlign w:val="superscript"/>
        </w:rPr>
        <w:t>87</w:t>
      </w:r>
      <w:r w:rsidRPr="00041C0E">
        <w:t>), approximately 87 billable hours per month would be needed. The challenge here is securing these projects consistently, especially as a new consultancy.</w:t>
      </w:r>
    </w:p>
    <w:p w14:paraId="32DF056D" w14:textId="77777777" w:rsidR="00041C0E" w:rsidRPr="00041C0E" w:rsidRDefault="00041C0E" w:rsidP="00041C0E">
      <w:r w:rsidRPr="00041C0E">
        <w:t xml:space="preserve">The </w:t>
      </w:r>
      <w:proofErr w:type="spellStart"/>
      <w:r w:rsidRPr="00041C0E">
        <w:t>PropTech</w:t>
      </w:r>
      <w:proofErr w:type="spellEnd"/>
      <w:r w:rsidRPr="00041C0E">
        <w:t xml:space="preserve"> pipeline appears to have a higher likelihood of meeting the founder's personal income target in the shorter term (post-MVP or first project completion), provided high-value projects can be secured. The app strategy, while offering greater long-term income potential through scale, involves a longer ramp-up period to generate sufficient profit for substantial founder withdrawals, especially given the lean start. The risk profiles are different: the app faces market adoption risk, while consulting faces sales and pipeline consistency risk.</w:t>
      </w:r>
    </w:p>
    <w:p w14:paraId="30DFFA85" w14:textId="77777777" w:rsidR="00041C0E" w:rsidRPr="00041C0E" w:rsidRDefault="00041C0E" w:rsidP="00041C0E">
      <w:pPr>
        <w:rPr>
          <w:b/>
          <w:bCs/>
        </w:rPr>
      </w:pPr>
      <w:r w:rsidRPr="00041C0E">
        <w:rPr>
          <w:b/>
          <w:bCs/>
        </w:rPr>
        <w:t xml:space="preserve">6. Actionable Insights and Strategic Recommendations for </w:t>
      </w:r>
      <w:proofErr w:type="spellStart"/>
      <w:r w:rsidRPr="00041C0E">
        <w:rPr>
          <w:b/>
          <w:bCs/>
        </w:rPr>
        <w:t>Sunaiva</w:t>
      </w:r>
      <w:proofErr w:type="spellEnd"/>
    </w:p>
    <w:p w14:paraId="1B9A8494" w14:textId="77777777" w:rsidR="00041C0E" w:rsidRPr="00041C0E" w:rsidRDefault="00041C0E" w:rsidP="00041C0E">
      <w:r w:rsidRPr="00041C0E">
        <w:t xml:space="preserve">Based on the comprehensive analysis of feasibility, AGI leverage, financial projections, and comparative strategies, this section provides a definitive assessment and actionable recommendations for </w:t>
      </w:r>
      <w:proofErr w:type="spellStart"/>
      <w:r w:rsidRPr="00041C0E">
        <w:t>Sunaiva's</w:t>
      </w:r>
      <w:proofErr w:type="spellEnd"/>
      <w:r w:rsidRPr="00041C0E">
        <w:t xml:space="preserve"> allocation of its $10,000 AUD initial investment.</w:t>
      </w:r>
    </w:p>
    <w:p w14:paraId="11DCE774" w14:textId="77777777" w:rsidR="00041C0E" w:rsidRPr="00041C0E" w:rsidRDefault="00041C0E" w:rsidP="00041C0E">
      <w:pPr>
        <w:rPr>
          <w:b/>
          <w:bCs/>
        </w:rPr>
      </w:pPr>
      <w:r w:rsidRPr="00041C0E">
        <w:rPr>
          <w:b/>
          <w:bCs/>
        </w:rPr>
        <w:t>6.1. Definitive Assessment of the Ultra-Lean AI App Strategy</w:t>
      </w:r>
    </w:p>
    <w:p w14:paraId="62A7FDC4" w14:textId="77777777" w:rsidR="00041C0E" w:rsidRPr="00041C0E" w:rsidRDefault="00041C0E" w:rsidP="00041C0E">
      <w:r w:rsidRPr="00041C0E">
        <w:t xml:space="preserve">Pursuing the development of an ultra-lean AI application with the $10,000 AUD budget is </w:t>
      </w:r>
      <w:r w:rsidRPr="00041C0E">
        <w:rPr>
          <w:b/>
          <w:bCs/>
        </w:rPr>
        <w:t>feasible but carries significant risks and requires exceptionally disciplined execution.</w:t>
      </w:r>
      <w:r w:rsidRPr="00041C0E">
        <w:t xml:space="preserve"> The primary challenges are the severely limited budget, which dictates reliance on affordable no-code/low-code platforms and minimal external help, and the ambitious revenue targets </w:t>
      </w:r>
      <w:proofErr w:type="spellStart"/>
      <w:r w:rsidRPr="00041C0E">
        <w:t>Sunaiva</w:t>
      </w:r>
      <w:proofErr w:type="spellEnd"/>
      <w:r w:rsidRPr="00041C0E">
        <w:t xml:space="preserve"> has set.</w:t>
      </w:r>
    </w:p>
    <w:p w14:paraId="61BF43FC" w14:textId="77777777" w:rsidR="00041C0E" w:rsidRPr="00041C0E" w:rsidRDefault="00041C0E" w:rsidP="00041C0E">
      <w:r w:rsidRPr="00041C0E">
        <w:rPr>
          <w:b/>
          <w:bCs/>
        </w:rPr>
        <w:t>Key supporting points for feasibility (under strict conditions):</w:t>
      </w:r>
    </w:p>
    <w:p w14:paraId="019FF716" w14:textId="77777777" w:rsidR="00041C0E" w:rsidRPr="00041C0E" w:rsidRDefault="00041C0E" w:rsidP="00041C0E">
      <w:pPr>
        <w:numPr>
          <w:ilvl w:val="0"/>
          <w:numId w:val="20"/>
        </w:numPr>
      </w:pPr>
      <w:r w:rsidRPr="00041C0E">
        <w:t xml:space="preserve">No-code/low-code platforms like </w:t>
      </w:r>
      <w:proofErr w:type="spellStart"/>
      <w:r w:rsidRPr="00041C0E">
        <w:t>FlutterFlow</w:t>
      </w:r>
      <w:proofErr w:type="spellEnd"/>
      <w:r w:rsidRPr="00041C0E">
        <w:t xml:space="preserve"> (Pro plan), Bubble, or </w:t>
      </w:r>
      <w:proofErr w:type="spellStart"/>
      <w:r w:rsidRPr="00041C0E">
        <w:t>Replit</w:t>
      </w:r>
      <w:proofErr w:type="spellEnd"/>
      <w:r w:rsidRPr="00041C0E">
        <w:t xml:space="preserve"> can enable rapid MVP development within the </w:t>
      </w:r>
      <w:proofErr w:type="gramStart"/>
      <w:r w:rsidRPr="00041C0E">
        <w:t>1-3 month</w:t>
      </w:r>
      <w:proofErr w:type="gramEnd"/>
      <w:r w:rsidRPr="00041C0E">
        <w:t xml:space="preserve"> timeframe if Kinan possesses or quickly acquires the necessary platform-specific skills and API integration knowledge.</w:t>
      </w:r>
      <w:r w:rsidRPr="00041C0E">
        <w:rPr>
          <w:vertAlign w:val="superscript"/>
        </w:rPr>
        <w:t>14</w:t>
      </w:r>
    </w:p>
    <w:p w14:paraId="70D6C6FA" w14:textId="77777777" w:rsidR="00041C0E" w:rsidRPr="00041C0E" w:rsidRDefault="00041C0E" w:rsidP="00041C0E">
      <w:pPr>
        <w:numPr>
          <w:ilvl w:val="0"/>
          <w:numId w:val="20"/>
        </w:numPr>
      </w:pPr>
      <w:r w:rsidRPr="00041C0E">
        <w:t>Leveraging cost-effective external AI APIs (e.g., OpenAI's GPT-4o mini) for core AI features is financially viable for initial, low-volume usage.</w:t>
      </w:r>
      <w:r w:rsidRPr="00041C0E">
        <w:rPr>
          <w:vertAlign w:val="superscript"/>
        </w:rPr>
        <w:t>35</w:t>
      </w:r>
    </w:p>
    <w:p w14:paraId="7A9C69AB" w14:textId="77777777" w:rsidR="00041C0E" w:rsidRPr="00041C0E" w:rsidRDefault="00041C0E" w:rsidP="00041C0E">
      <w:pPr>
        <w:numPr>
          <w:ilvl w:val="0"/>
          <w:numId w:val="20"/>
        </w:numPr>
      </w:pPr>
      <w:r w:rsidRPr="00041C0E">
        <w:t xml:space="preserve">Niches such as AI-enhanced reflective journaling or personalized mindfulness prompts align with </w:t>
      </w:r>
      <w:proofErr w:type="spellStart"/>
      <w:r w:rsidRPr="00041C0E">
        <w:t>Sunaiva's</w:t>
      </w:r>
      <w:proofErr w:type="spellEnd"/>
      <w:r w:rsidRPr="00041C0E">
        <w:t xml:space="preserve"> vision and can be prototyped leanly using generative AI for content.</w:t>
      </w:r>
      <w:r w:rsidRPr="00041C0E">
        <w:rPr>
          <w:vertAlign w:val="superscript"/>
        </w:rPr>
        <w:t>45</w:t>
      </w:r>
    </w:p>
    <w:p w14:paraId="5D8EAC72" w14:textId="77777777" w:rsidR="00041C0E" w:rsidRPr="00041C0E" w:rsidRDefault="00041C0E" w:rsidP="00041C0E">
      <w:r w:rsidRPr="00041C0E">
        <w:rPr>
          <w:b/>
          <w:bCs/>
        </w:rPr>
        <w:t>Key challenges and risks impacting strategic soundness:</w:t>
      </w:r>
    </w:p>
    <w:p w14:paraId="457A7DD6" w14:textId="77777777" w:rsidR="00041C0E" w:rsidRPr="00041C0E" w:rsidRDefault="00041C0E" w:rsidP="00041C0E">
      <w:pPr>
        <w:numPr>
          <w:ilvl w:val="0"/>
          <w:numId w:val="21"/>
        </w:numPr>
      </w:pPr>
      <w:r w:rsidRPr="00041C0E">
        <w:t>The $10,000 AUD budget leaves almost no room for paid marketing, meaning user acquisition must be largely organic and viral—a difficult feat for a new app.</w:t>
      </w:r>
    </w:p>
    <w:p w14:paraId="073A4E37" w14:textId="77777777" w:rsidR="00041C0E" w:rsidRPr="00041C0E" w:rsidRDefault="00041C0E" w:rsidP="00041C0E">
      <w:pPr>
        <w:numPr>
          <w:ilvl w:val="0"/>
          <w:numId w:val="21"/>
        </w:numPr>
      </w:pPr>
      <w:proofErr w:type="spellStart"/>
      <w:r w:rsidRPr="00041C0E">
        <w:t>Sunaiva's</w:t>
      </w:r>
      <w:proofErr w:type="spellEnd"/>
      <w:r w:rsidRPr="00041C0E">
        <w:t xml:space="preserve"> MRR targets ($10k by month 6) are extremely aggressive for an app launched with this level of funding and will likely not be met without extraordinary traction.</w:t>
      </w:r>
    </w:p>
    <w:p w14:paraId="62D754CB" w14:textId="77777777" w:rsidR="00041C0E" w:rsidRPr="00041C0E" w:rsidRDefault="00041C0E" w:rsidP="00041C0E">
      <w:pPr>
        <w:numPr>
          <w:ilvl w:val="0"/>
          <w:numId w:val="21"/>
        </w:numPr>
      </w:pPr>
      <w:r w:rsidRPr="00041C0E">
        <w:lastRenderedPageBreak/>
        <w:t>Lower-tier no-code platform plans often have critical limitations (e.g., API call limits) that could stifle an AI-centric app, potentially forcing costly upgrades that the budget cannot sustain.</w:t>
      </w:r>
      <w:r w:rsidRPr="00041C0E">
        <w:rPr>
          <w:vertAlign w:val="superscript"/>
        </w:rPr>
        <w:t>18</w:t>
      </w:r>
    </w:p>
    <w:p w14:paraId="79DCCE27" w14:textId="77777777" w:rsidR="00041C0E" w:rsidRPr="00041C0E" w:rsidRDefault="00041C0E" w:rsidP="00041C0E">
      <w:pPr>
        <w:numPr>
          <w:ilvl w:val="0"/>
          <w:numId w:val="21"/>
        </w:numPr>
      </w:pPr>
      <w:r w:rsidRPr="00041C0E">
        <w:t>Achieving Kinan's personal income goal of $2,000 AUD/week through the app in the short-to-medium term is highly unlikely.</w:t>
      </w:r>
    </w:p>
    <w:p w14:paraId="26DDA947" w14:textId="77777777" w:rsidR="00041C0E" w:rsidRPr="00041C0E" w:rsidRDefault="00041C0E" w:rsidP="00041C0E">
      <w:r w:rsidRPr="00041C0E">
        <w:t xml:space="preserve">Strategically, the app offers a superior path for direct experimentation with emerging AI and building scalable recurring revenue if successful. However, the financial constraints make it a high-stakes </w:t>
      </w:r>
      <w:proofErr w:type="spellStart"/>
      <w:r w:rsidRPr="00041C0E">
        <w:t>endeavor</w:t>
      </w:r>
      <w:proofErr w:type="spellEnd"/>
      <w:r w:rsidRPr="00041C0E">
        <w:t xml:space="preserve"> for the initial capital.</w:t>
      </w:r>
    </w:p>
    <w:p w14:paraId="20B3CD0E" w14:textId="77777777" w:rsidR="00041C0E" w:rsidRPr="00041C0E" w:rsidRDefault="00041C0E" w:rsidP="00041C0E">
      <w:pPr>
        <w:rPr>
          <w:b/>
          <w:bCs/>
        </w:rPr>
      </w:pPr>
      <w:r w:rsidRPr="00041C0E">
        <w:rPr>
          <w:b/>
          <w:bCs/>
        </w:rPr>
        <w:t>6.2. Recommendations on Strategic Direction</w:t>
      </w:r>
    </w:p>
    <w:p w14:paraId="2CCE57C5" w14:textId="77777777" w:rsidR="00041C0E" w:rsidRPr="00041C0E" w:rsidRDefault="00041C0E" w:rsidP="00041C0E">
      <w:r w:rsidRPr="00041C0E">
        <w:t xml:space="preserve">Given the analysis, </w:t>
      </w:r>
      <w:proofErr w:type="spellStart"/>
      <w:r w:rsidRPr="00041C0E">
        <w:t>Sunaiva</w:t>
      </w:r>
      <w:proofErr w:type="spellEnd"/>
      <w:r w:rsidRPr="00041C0E">
        <w:t xml:space="preserve"> has three primary strategic options for its initial $10,000 AUD:</w:t>
      </w:r>
    </w:p>
    <w:p w14:paraId="0309F790" w14:textId="77777777" w:rsidR="00041C0E" w:rsidRPr="00041C0E" w:rsidRDefault="00041C0E" w:rsidP="00041C0E">
      <w:pPr>
        <w:numPr>
          <w:ilvl w:val="0"/>
          <w:numId w:val="22"/>
        </w:numPr>
      </w:pPr>
      <w:r w:rsidRPr="00041C0E">
        <w:rPr>
          <w:b/>
          <w:bCs/>
        </w:rPr>
        <w:t>Option A: Prioritize the Ultra-Lean App (High Risk, High Reward Focus):</w:t>
      </w:r>
      <w:r w:rsidRPr="00041C0E">
        <w:t xml:space="preserve"> This involves committing the full $10,000 AUD to developing and launching the most viable, ultra-lean AI app concept. This path offers the best alignment with proactive AGI leverage and scalable revenue potential but carries the highest risk of exhausting initial capital without achieving significant financial return or the founder's income goal in the short term. </w:t>
      </w:r>
    </w:p>
    <w:p w14:paraId="306AFE5E" w14:textId="77777777" w:rsidR="00041C0E" w:rsidRPr="00041C0E" w:rsidRDefault="00041C0E" w:rsidP="00041C0E">
      <w:pPr>
        <w:numPr>
          <w:ilvl w:val="1"/>
          <w:numId w:val="22"/>
        </w:numPr>
      </w:pPr>
      <w:r w:rsidRPr="00041C0E">
        <w:rPr>
          <w:i/>
          <w:iCs/>
        </w:rPr>
        <w:t>Choose this if:</w:t>
      </w:r>
      <w:r w:rsidRPr="00041C0E">
        <w:t xml:space="preserve"> </w:t>
      </w:r>
      <w:proofErr w:type="spellStart"/>
      <w:r w:rsidRPr="00041C0E">
        <w:t>Sunaiva</w:t>
      </w:r>
      <w:proofErr w:type="spellEnd"/>
      <w:r w:rsidRPr="00041C0E">
        <w:t xml:space="preserve"> is prepared to accept the high financial risk for the potential of building a scalable product and gaining direct AI experimentation experience, and if alternative short-term income for the founder is available.</w:t>
      </w:r>
    </w:p>
    <w:p w14:paraId="13AD38B1" w14:textId="77777777" w:rsidR="00041C0E" w:rsidRPr="00041C0E" w:rsidRDefault="00041C0E" w:rsidP="00041C0E">
      <w:pPr>
        <w:numPr>
          <w:ilvl w:val="0"/>
          <w:numId w:val="22"/>
        </w:numPr>
      </w:pPr>
      <w:r w:rsidRPr="00041C0E">
        <w:rPr>
          <w:b/>
          <w:bCs/>
        </w:rPr>
        <w:t xml:space="preserve">Option B: Maintain Focus on </w:t>
      </w:r>
      <w:proofErr w:type="spellStart"/>
      <w:r w:rsidRPr="00041C0E">
        <w:rPr>
          <w:b/>
          <w:bCs/>
        </w:rPr>
        <w:t>PropTech</w:t>
      </w:r>
      <w:proofErr w:type="spellEnd"/>
      <w:r w:rsidRPr="00041C0E">
        <w:rPr>
          <w:b/>
          <w:bCs/>
        </w:rPr>
        <w:t xml:space="preserve"> Pipeline (Lower Initial Risk, Slower Scalability):</w:t>
      </w:r>
      <w:r w:rsidRPr="00041C0E">
        <w:t xml:space="preserve"> Allocate the $10,000 AUD towards establishing the AGI Consulting and API-Sites services. This could involve marketing, website development (for </w:t>
      </w:r>
      <w:proofErr w:type="spellStart"/>
      <w:r w:rsidRPr="00041C0E">
        <w:t>Sunaiva</w:t>
      </w:r>
      <w:proofErr w:type="spellEnd"/>
      <w:r w:rsidRPr="00041C0E">
        <w:t xml:space="preserve"> itself), creating proposal templates, and networking. This path may offer a more direct route to initial revenue and the founder's income goal if projects are secured but is less scalable and offers less direct AI product experimentation. </w:t>
      </w:r>
    </w:p>
    <w:p w14:paraId="77648EED" w14:textId="77777777" w:rsidR="00041C0E" w:rsidRPr="00041C0E" w:rsidRDefault="00041C0E" w:rsidP="00041C0E">
      <w:pPr>
        <w:numPr>
          <w:ilvl w:val="1"/>
          <w:numId w:val="22"/>
        </w:numPr>
      </w:pPr>
      <w:r w:rsidRPr="00041C0E">
        <w:rPr>
          <w:i/>
          <w:iCs/>
        </w:rPr>
        <w:t>Choose this if:</w:t>
      </w:r>
      <w:r w:rsidRPr="00041C0E">
        <w:t xml:space="preserve"> The priority is generating initial revenue and achieving the founder's income goal more predictably, and if the long-term vision for AGI leverage can be pursued through client work and later internal projects.</w:t>
      </w:r>
    </w:p>
    <w:p w14:paraId="67CC15E1" w14:textId="77777777" w:rsidR="00041C0E" w:rsidRPr="00041C0E" w:rsidRDefault="00041C0E" w:rsidP="00041C0E">
      <w:pPr>
        <w:numPr>
          <w:ilvl w:val="0"/>
          <w:numId w:val="22"/>
        </w:numPr>
      </w:pPr>
      <w:r w:rsidRPr="00041C0E">
        <w:rPr>
          <w:b/>
          <w:bCs/>
        </w:rPr>
        <w:t>Option C: Hybrid Approach (Balanced Risk, Resource Intensive):</w:t>
      </w:r>
      <w:r w:rsidRPr="00041C0E">
        <w:t xml:space="preserve"> This is the most nuanced approach. It would involve allocating a small portion of the budget (e.g., $2,000 - $3,000 AUD) to develop an </w:t>
      </w:r>
      <w:r w:rsidRPr="00041C0E">
        <w:rPr>
          <w:i/>
          <w:iCs/>
        </w:rPr>
        <w:t>extremely</w:t>
      </w:r>
      <w:r w:rsidRPr="00041C0E">
        <w:t xml:space="preserve"> minimal AI app MVP (e.g., a simple AI prompt generator for journaling or mindfulness using a very cheap platform tier and minimal API calls) primarily for learning and testing </w:t>
      </w:r>
      <w:proofErr w:type="spellStart"/>
      <w:r w:rsidRPr="00041C0E">
        <w:t>Sunaiva's</w:t>
      </w:r>
      <w:proofErr w:type="spellEnd"/>
      <w:r w:rsidRPr="00041C0E">
        <w:t xml:space="preserve"> AI Capability Radar. The remaining larger portion of the budget (e.g., $7,000 - $8,000 AUD) would be used to kickstart the </w:t>
      </w:r>
      <w:proofErr w:type="spellStart"/>
      <w:r w:rsidRPr="00041C0E">
        <w:t>PropTech</w:t>
      </w:r>
      <w:proofErr w:type="spellEnd"/>
      <w:r w:rsidRPr="00041C0E">
        <w:t xml:space="preserve"> pipeline outreach. </w:t>
      </w:r>
    </w:p>
    <w:p w14:paraId="1B703547" w14:textId="77777777" w:rsidR="00041C0E" w:rsidRPr="00041C0E" w:rsidRDefault="00041C0E" w:rsidP="00041C0E">
      <w:pPr>
        <w:numPr>
          <w:ilvl w:val="1"/>
          <w:numId w:val="22"/>
        </w:numPr>
      </w:pPr>
      <w:r w:rsidRPr="00041C0E">
        <w:rPr>
          <w:i/>
          <w:iCs/>
        </w:rPr>
        <w:t>Choose this if:</w:t>
      </w:r>
      <w:r w:rsidRPr="00041C0E">
        <w:t xml:space="preserve"> Kinan has the capacity to pursue both avenues simultaneously, even at a reduced scale for the app. The app serves as an R&amp;D tool initially, while consulting aims for early revenue. Clear milestones would be needed to decide whether to invest further in the app based on early signals.</w:t>
      </w:r>
    </w:p>
    <w:p w14:paraId="3AB8A4C8" w14:textId="77777777" w:rsidR="00041C0E" w:rsidRPr="00041C0E" w:rsidRDefault="00041C0E" w:rsidP="00041C0E">
      <w:r w:rsidRPr="00041C0E">
        <w:t>Recommendation:</w:t>
      </w:r>
    </w:p>
    <w:p w14:paraId="58966B24" w14:textId="77777777" w:rsidR="00041C0E" w:rsidRPr="00041C0E" w:rsidRDefault="00041C0E" w:rsidP="00041C0E">
      <w:r w:rsidRPr="00041C0E">
        <w:t xml:space="preserve">Considering </w:t>
      </w:r>
      <w:proofErr w:type="spellStart"/>
      <w:r w:rsidRPr="00041C0E">
        <w:t>Sunaiva's</w:t>
      </w:r>
      <w:proofErr w:type="spellEnd"/>
      <w:r w:rsidRPr="00041C0E">
        <w:t xml:space="preserve"> vision for AGI leverage and the potential for scalable impact, Option C (Hybrid Approach) is recommended, with a strong caveat regarding resource capacity. If pursuing two paths </w:t>
      </w:r>
      <w:r w:rsidRPr="00041C0E">
        <w:lastRenderedPageBreak/>
        <w:t xml:space="preserve">simultaneously is not feasible for a solo founder, then Option A (Prioritize the Ultra-Lean App) is recommended, provided there's a clear understanding and acceptance of the high financial risk and the unlikelihood of meeting ambitious short-term MRR/income goals. The app provides the most direct path to building expertise in emerging AI and creating a potentially scalable asset aligned with </w:t>
      </w:r>
      <w:proofErr w:type="spellStart"/>
      <w:r w:rsidRPr="00041C0E">
        <w:t>Sunaiva's</w:t>
      </w:r>
      <w:proofErr w:type="spellEnd"/>
      <w:r w:rsidRPr="00041C0E">
        <w:t xml:space="preserve"> core vision. The </w:t>
      </w:r>
      <w:proofErr w:type="spellStart"/>
      <w:r w:rsidRPr="00041C0E">
        <w:t>PropTech</w:t>
      </w:r>
      <w:proofErr w:type="spellEnd"/>
      <w:r w:rsidRPr="00041C0E">
        <w:t xml:space="preserve"> pipeline can be developed subsequently, potentially leveraging learnings or revenue from the app.</w:t>
      </w:r>
    </w:p>
    <w:p w14:paraId="1D991FCB" w14:textId="77777777" w:rsidR="00041C0E" w:rsidRPr="00041C0E" w:rsidRDefault="00041C0E" w:rsidP="00041C0E">
      <w:r w:rsidRPr="00041C0E">
        <w:t>The critical factor for Option A is selecting an app niche and platform that genuinely allows for an impactful MVP within the $6,600 USD equivalent, with a clear, low-cost path to initial user acquisition.</w:t>
      </w:r>
    </w:p>
    <w:p w14:paraId="16656ED0" w14:textId="77777777" w:rsidR="00041C0E" w:rsidRPr="00041C0E" w:rsidRDefault="00041C0E" w:rsidP="00041C0E">
      <w:pPr>
        <w:rPr>
          <w:b/>
          <w:bCs/>
        </w:rPr>
      </w:pPr>
      <w:r w:rsidRPr="00041C0E">
        <w:rPr>
          <w:b/>
          <w:bCs/>
        </w:rPr>
        <w:t>6.3. If App Pursuit is Advised (Option A or C): Implementation Roadmap</w:t>
      </w:r>
    </w:p>
    <w:p w14:paraId="4C58E0A7" w14:textId="77777777" w:rsidR="00041C0E" w:rsidRPr="00041C0E" w:rsidRDefault="00041C0E" w:rsidP="00041C0E">
      <w:r w:rsidRPr="00041C0E">
        <w:t xml:space="preserve">Should </w:t>
      </w:r>
      <w:proofErr w:type="spellStart"/>
      <w:r w:rsidRPr="00041C0E">
        <w:t>Sunaiva</w:t>
      </w:r>
      <w:proofErr w:type="spellEnd"/>
      <w:r w:rsidRPr="00041C0E">
        <w:t xml:space="preserve"> proceed with developing an ultra-lean AI app, the following roadmap outlines critical first steps for the </w:t>
      </w:r>
      <w:proofErr w:type="gramStart"/>
      <w:r w:rsidRPr="00041C0E">
        <w:t>1-3 month</w:t>
      </w:r>
      <w:proofErr w:type="gramEnd"/>
      <w:r w:rsidRPr="00041C0E">
        <w:t xml:space="preserve"> timeframe:</w:t>
      </w:r>
    </w:p>
    <w:p w14:paraId="08AF3E43" w14:textId="77777777" w:rsidR="00041C0E" w:rsidRPr="00041C0E" w:rsidRDefault="00041C0E" w:rsidP="00041C0E">
      <w:pPr>
        <w:numPr>
          <w:ilvl w:val="0"/>
          <w:numId w:val="23"/>
        </w:numPr>
      </w:pPr>
      <w:r w:rsidRPr="00041C0E">
        <w:rPr>
          <w:b/>
          <w:bCs/>
        </w:rPr>
        <w:t>Platform Selection (Week 1-2):</w:t>
      </w:r>
      <w:r w:rsidRPr="00041C0E">
        <w:t xml:space="preserve"> </w:t>
      </w:r>
    </w:p>
    <w:p w14:paraId="45F450C7" w14:textId="77777777" w:rsidR="00041C0E" w:rsidRPr="00041C0E" w:rsidRDefault="00041C0E" w:rsidP="00041C0E">
      <w:pPr>
        <w:numPr>
          <w:ilvl w:val="1"/>
          <w:numId w:val="23"/>
        </w:numPr>
      </w:pPr>
      <w:r w:rsidRPr="00041C0E">
        <w:t xml:space="preserve">Based on Table 1 and further hands-on trials of free tiers, select the most suitable no-code/low-code platform. Key considerations: </w:t>
      </w:r>
    </w:p>
    <w:p w14:paraId="48CBC439" w14:textId="77777777" w:rsidR="00041C0E" w:rsidRPr="00041C0E" w:rsidRDefault="00041C0E" w:rsidP="00041C0E">
      <w:pPr>
        <w:numPr>
          <w:ilvl w:val="2"/>
          <w:numId w:val="23"/>
        </w:numPr>
      </w:pPr>
      <w:proofErr w:type="spellStart"/>
      <w:r w:rsidRPr="00041C0E">
        <w:rPr>
          <w:b/>
          <w:bCs/>
        </w:rPr>
        <w:t>FlutterFlow</w:t>
      </w:r>
      <w:proofErr w:type="spellEnd"/>
      <w:r w:rsidRPr="00041C0E">
        <w:rPr>
          <w:b/>
          <w:bCs/>
        </w:rPr>
        <w:t xml:space="preserve"> (Pro Plan):</w:t>
      </w:r>
      <w:r w:rsidRPr="00041C0E">
        <w:t xml:space="preserve"> Offers native app output and strong API integration.</w:t>
      </w:r>
      <w:r w:rsidRPr="00041C0E">
        <w:rPr>
          <w:vertAlign w:val="superscript"/>
        </w:rPr>
        <w:t>19</w:t>
      </w:r>
      <w:r w:rsidRPr="00041C0E">
        <w:t xml:space="preserve"> The Pro plan ($50-$70/</w:t>
      </w:r>
      <w:proofErr w:type="spellStart"/>
      <w:r w:rsidRPr="00041C0E">
        <w:t>mo</w:t>
      </w:r>
      <w:proofErr w:type="spellEnd"/>
      <w:r w:rsidRPr="00041C0E">
        <w:t>) is likely necessary for adequate API endpoint access.</w:t>
      </w:r>
      <w:r w:rsidRPr="00041C0E">
        <w:rPr>
          <w:vertAlign w:val="superscript"/>
        </w:rPr>
        <w:t>18</w:t>
      </w:r>
    </w:p>
    <w:p w14:paraId="4C33A80E" w14:textId="77777777" w:rsidR="00041C0E" w:rsidRPr="00041C0E" w:rsidRDefault="00041C0E" w:rsidP="00041C0E">
      <w:pPr>
        <w:numPr>
          <w:ilvl w:val="2"/>
          <w:numId w:val="23"/>
        </w:numPr>
      </w:pPr>
      <w:proofErr w:type="spellStart"/>
      <w:r w:rsidRPr="00041C0E">
        <w:rPr>
          <w:b/>
          <w:bCs/>
        </w:rPr>
        <w:t>Replit</w:t>
      </w:r>
      <w:proofErr w:type="spellEnd"/>
      <w:r w:rsidRPr="00041C0E">
        <w:rPr>
          <w:b/>
          <w:bCs/>
        </w:rPr>
        <w:t xml:space="preserve"> (Core Plan):</w:t>
      </w:r>
      <w:r w:rsidRPr="00041C0E">
        <w:t xml:space="preserve"> Provides direct access to AI models like GPT-4o and Claude Sonnet 3.7 with $25 monthly credits.</w:t>
      </w:r>
      <w:r w:rsidRPr="00041C0E">
        <w:rPr>
          <w:vertAlign w:val="superscript"/>
        </w:rPr>
        <w:t>31</w:t>
      </w:r>
      <w:r w:rsidRPr="00041C0E">
        <w:t xml:space="preserve"> Excellent for a more code-flexible environment if Kinan has some development comfort.</w:t>
      </w:r>
    </w:p>
    <w:p w14:paraId="74C309C2" w14:textId="77777777" w:rsidR="00041C0E" w:rsidRPr="00041C0E" w:rsidRDefault="00041C0E" w:rsidP="00041C0E">
      <w:pPr>
        <w:numPr>
          <w:ilvl w:val="2"/>
          <w:numId w:val="23"/>
        </w:numPr>
      </w:pPr>
      <w:r w:rsidRPr="00041C0E">
        <w:rPr>
          <w:b/>
          <w:bCs/>
        </w:rPr>
        <w:t>Bubble (Starter/Growth Plan):</w:t>
      </w:r>
      <w:r w:rsidRPr="00041C0E">
        <w:t xml:space="preserve"> Powerful for web apps with a flexible API connector.</w:t>
      </w:r>
      <w:r w:rsidRPr="00041C0E">
        <w:rPr>
          <w:vertAlign w:val="superscript"/>
        </w:rPr>
        <w:t>15</w:t>
      </w:r>
      <w:r w:rsidRPr="00041C0E">
        <w:t xml:space="preserve"> Steeper learning curve.</w:t>
      </w:r>
    </w:p>
    <w:p w14:paraId="795A4E29" w14:textId="77777777" w:rsidR="00041C0E" w:rsidRPr="00041C0E" w:rsidRDefault="00041C0E" w:rsidP="00041C0E">
      <w:pPr>
        <w:numPr>
          <w:ilvl w:val="1"/>
          <w:numId w:val="23"/>
        </w:numPr>
      </w:pPr>
      <w:r w:rsidRPr="00041C0E">
        <w:rPr>
          <w:b/>
          <w:bCs/>
        </w:rPr>
        <w:t>Action:</w:t>
      </w:r>
      <w:r w:rsidRPr="00041C0E">
        <w:t xml:space="preserve"> Sign up for free/trial tiers of the top 2-3 candidates. Build a tiny proof-of-concept for a core AI interaction (e.g., a single API call to GPT-4o mini for a prompt). Assess ease of use, actual limitations, and clarity of documentation.</w:t>
      </w:r>
    </w:p>
    <w:p w14:paraId="1875704F" w14:textId="77777777" w:rsidR="00041C0E" w:rsidRPr="00041C0E" w:rsidRDefault="00041C0E" w:rsidP="00041C0E">
      <w:pPr>
        <w:numPr>
          <w:ilvl w:val="0"/>
          <w:numId w:val="23"/>
        </w:numPr>
      </w:pPr>
      <w:r w:rsidRPr="00041C0E">
        <w:rPr>
          <w:b/>
          <w:bCs/>
        </w:rPr>
        <w:t>Niche &amp; MVP Feature Definition (Week 1-2, concurrent with platform selection):</w:t>
      </w:r>
      <w:r w:rsidRPr="00041C0E">
        <w:t xml:space="preserve"> </w:t>
      </w:r>
    </w:p>
    <w:p w14:paraId="6C625273" w14:textId="77777777" w:rsidR="00041C0E" w:rsidRPr="00041C0E" w:rsidRDefault="00041C0E" w:rsidP="00041C0E">
      <w:pPr>
        <w:numPr>
          <w:ilvl w:val="1"/>
          <w:numId w:val="23"/>
        </w:numPr>
      </w:pPr>
      <w:r w:rsidRPr="00041C0E">
        <w:t>Select one highly focused app niche from the promising options (e.g., "</w:t>
      </w:r>
      <w:proofErr w:type="spellStart"/>
      <w:r w:rsidRPr="00041C0E">
        <w:t>NatureReflect</w:t>
      </w:r>
      <w:proofErr w:type="spellEnd"/>
      <w:r w:rsidRPr="00041C0E">
        <w:t xml:space="preserve"> AI" - AI-powered nature journaling prompts, or "</w:t>
      </w:r>
      <w:proofErr w:type="spellStart"/>
      <w:r w:rsidRPr="00041C0E">
        <w:t>MindfulMoment</w:t>
      </w:r>
      <w:proofErr w:type="spellEnd"/>
      <w:r w:rsidRPr="00041C0E">
        <w:t xml:space="preserve"> AI" - AI-generated context-aware mindfulness prompts).</w:t>
      </w:r>
    </w:p>
    <w:p w14:paraId="1301F81F" w14:textId="77777777" w:rsidR="00041C0E" w:rsidRPr="00041C0E" w:rsidRDefault="00041C0E" w:rsidP="00041C0E">
      <w:pPr>
        <w:numPr>
          <w:ilvl w:val="1"/>
          <w:numId w:val="23"/>
        </w:numPr>
      </w:pPr>
      <w:r w:rsidRPr="00041C0E">
        <w:t>Define the absolute core MVP features. For "</w:t>
      </w:r>
      <w:proofErr w:type="spellStart"/>
      <w:r w:rsidRPr="00041C0E">
        <w:t>NatureReflect</w:t>
      </w:r>
      <w:proofErr w:type="spellEnd"/>
      <w:r w:rsidRPr="00041C0E">
        <w:t xml:space="preserve"> AI": </w:t>
      </w:r>
    </w:p>
    <w:p w14:paraId="4D9877EE" w14:textId="77777777" w:rsidR="00041C0E" w:rsidRPr="00041C0E" w:rsidRDefault="00041C0E" w:rsidP="00041C0E">
      <w:pPr>
        <w:numPr>
          <w:ilvl w:val="2"/>
          <w:numId w:val="23"/>
        </w:numPr>
      </w:pPr>
      <w:r w:rsidRPr="00041C0E">
        <w:t>User account creation.</w:t>
      </w:r>
    </w:p>
    <w:p w14:paraId="6D3DC7EA" w14:textId="77777777" w:rsidR="00041C0E" w:rsidRPr="00041C0E" w:rsidRDefault="00041C0E" w:rsidP="00041C0E">
      <w:pPr>
        <w:numPr>
          <w:ilvl w:val="2"/>
          <w:numId w:val="23"/>
        </w:numPr>
      </w:pPr>
      <w:r w:rsidRPr="00041C0E">
        <w:t>Simple text entry for nature observations.</w:t>
      </w:r>
    </w:p>
    <w:p w14:paraId="762B4FC5" w14:textId="77777777" w:rsidR="00041C0E" w:rsidRPr="00041C0E" w:rsidRDefault="00041C0E" w:rsidP="00041C0E">
      <w:pPr>
        <w:numPr>
          <w:ilvl w:val="2"/>
          <w:numId w:val="23"/>
        </w:numPr>
      </w:pPr>
      <w:r w:rsidRPr="00041C0E">
        <w:t>Ability to (optionally) upload one image per entry (consider storage costs if not using platform's free tier).</w:t>
      </w:r>
    </w:p>
    <w:p w14:paraId="76A02AD4" w14:textId="77777777" w:rsidR="00041C0E" w:rsidRPr="00041C0E" w:rsidRDefault="00041C0E" w:rsidP="00041C0E">
      <w:pPr>
        <w:numPr>
          <w:ilvl w:val="2"/>
          <w:numId w:val="23"/>
        </w:numPr>
      </w:pPr>
      <w:r w:rsidRPr="00041C0E">
        <w:t xml:space="preserve">One daily AI-generated reflective prompt based on a user's theme selection or a very simple analysis of their last entry (via GPT-4o </w:t>
      </w:r>
      <w:proofErr w:type="gramStart"/>
      <w:r w:rsidRPr="00041C0E">
        <w:t>mini API</w:t>
      </w:r>
      <w:proofErr w:type="gramEnd"/>
      <w:r w:rsidRPr="00041C0E">
        <w:t xml:space="preserve"> call).</w:t>
      </w:r>
    </w:p>
    <w:p w14:paraId="7998075D" w14:textId="77777777" w:rsidR="00041C0E" w:rsidRPr="00041C0E" w:rsidRDefault="00041C0E" w:rsidP="00041C0E">
      <w:pPr>
        <w:numPr>
          <w:ilvl w:val="2"/>
          <w:numId w:val="23"/>
        </w:numPr>
      </w:pPr>
      <w:r w:rsidRPr="00041C0E">
        <w:t>Display of past entries.</w:t>
      </w:r>
    </w:p>
    <w:p w14:paraId="585F80D5" w14:textId="77777777" w:rsidR="00041C0E" w:rsidRPr="00041C0E" w:rsidRDefault="00041C0E" w:rsidP="00041C0E">
      <w:pPr>
        <w:numPr>
          <w:ilvl w:val="0"/>
          <w:numId w:val="23"/>
        </w:numPr>
      </w:pPr>
      <w:r w:rsidRPr="00041C0E">
        <w:rPr>
          <w:b/>
          <w:bCs/>
        </w:rPr>
        <w:lastRenderedPageBreak/>
        <w:t>Design and Development (Week 3-10):</w:t>
      </w:r>
      <w:r w:rsidRPr="00041C0E">
        <w:t xml:space="preserve"> </w:t>
      </w:r>
    </w:p>
    <w:p w14:paraId="62DE4391" w14:textId="77777777" w:rsidR="00041C0E" w:rsidRPr="00041C0E" w:rsidRDefault="00041C0E" w:rsidP="00041C0E">
      <w:pPr>
        <w:numPr>
          <w:ilvl w:val="1"/>
          <w:numId w:val="23"/>
        </w:numPr>
      </w:pPr>
      <w:r w:rsidRPr="00041C0E">
        <w:rPr>
          <w:b/>
          <w:bCs/>
        </w:rPr>
        <w:t>UI/UX Wireframing (Week 3):</w:t>
      </w:r>
      <w:r w:rsidRPr="00041C0E">
        <w:t xml:space="preserve"> Sketch simple wireframes for the app flow. Prioritize clarity and ease of use.</w:t>
      </w:r>
    </w:p>
    <w:p w14:paraId="03D309DD" w14:textId="77777777" w:rsidR="00041C0E" w:rsidRPr="00041C0E" w:rsidRDefault="00041C0E" w:rsidP="00041C0E">
      <w:pPr>
        <w:numPr>
          <w:ilvl w:val="1"/>
          <w:numId w:val="23"/>
        </w:numPr>
      </w:pPr>
      <w:r w:rsidRPr="00041C0E">
        <w:rPr>
          <w:b/>
          <w:bCs/>
        </w:rPr>
        <w:t>Platform Build-Out (Week 4-9):</w:t>
      </w:r>
      <w:r w:rsidRPr="00041C0E">
        <w:t xml:space="preserve"> </w:t>
      </w:r>
    </w:p>
    <w:p w14:paraId="522E243F" w14:textId="77777777" w:rsidR="00041C0E" w:rsidRPr="00041C0E" w:rsidRDefault="00041C0E" w:rsidP="00041C0E">
      <w:pPr>
        <w:numPr>
          <w:ilvl w:val="2"/>
          <w:numId w:val="23"/>
        </w:numPr>
      </w:pPr>
      <w:r w:rsidRPr="00041C0E">
        <w:t>Set up the database structure within the chosen platform.</w:t>
      </w:r>
    </w:p>
    <w:p w14:paraId="4F31713C" w14:textId="77777777" w:rsidR="00041C0E" w:rsidRPr="00041C0E" w:rsidRDefault="00041C0E" w:rsidP="00041C0E">
      <w:pPr>
        <w:numPr>
          <w:ilvl w:val="2"/>
          <w:numId w:val="23"/>
        </w:numPr>
      </w:pPr>
      <w:r w:rsidRPr="00041C0E">
        <w:t>Build the UI screens.</w:t>
      </w:r>
    </w:p>
    <w:p w14:paraId="36D1D74D" w14:textId="77777777" w:rsidR="00041C0E" w:rsidRPr="00041C0E" w:rsidRDefault="00041C0E" w:rsidP="00041C0E">
      <w:pPr>
        <w:numPr>
          <w:ilvl w:val="2"/>
          <w:numId w:val="23"/>
        </w:numPr>
      </w:pPr>
      <w:r w:rsidRPr="00041C0E">
        <w:t>Implement user authentication.</w:t>
      </w:r>
    </w:p>
    <w:p w14:paraId="2B3D69E9" w14:textId="77777777" w:rsidR="00041C0E" w:rsidRPr="00041C0E" w:rsidRDefault="00041C0E" w:rsidP="00041C0E">
      <w:pPr>
        <w:numPr>
          <w:ilvl w:val="2"/>
          <w:numId w:val="23"/>
        </w:numPr>
      </w:pPr>
      <w:r w:rsidRPr="00041C0E">
        <w:t>Configure the API call(s) to the chosen generative AI model (e.g., OpenAI GPT-4o mini). This involves setting up authentication, request parameters, and parsing the response.</w:t>
      </w:r>
      <w:r w:rsidRPr="00041C0E">
        <w:rPr>
          <w:vertAlign w:val="superscript"/>
        </w:rPr>
        <w:t>39</w:t>
      </w:r>
    </w:p>
    <w:p w14:paraId="6E14C750" w14:textId="77777777" w:rsidR="00041C0E" w:rsidRPr="00041C0E" w:rsidRDefault="00041C0E" w:rsidP="00041C0E">
      <w:pPr>
        <w:numPr>
          <w:ilvl w:val="2"/>
          <w:numId w:val="23"/>
        </w:numPr>
      </w:pPr>
      <w:r w:rsidRPr="00041C0E">
        <w:t>Develop the logic for delivering AI-generated content.</w:t>
      </w:r>
    </w:p>
    <w:p w14:paraId="2E2F46B1" w14:textId="77777777" w:rsidR="00041C0E" w:rsidRPr="00041C0E" w:rsidRDefault="00041C0E" w:rsidP="00041C0E">
      <w:pPr>
        <w:numPr>
          <w:ilvl w:val="1"/>
          <w:numId w:val="23"/>
        </w:numPr>
      </w:pPr>
      <w:r w:rsidRPr="00041C0E">
        <w:rPr>
          <w:b/>
          <w:bCs/>
        </w:rPr>
        <w:t>Iterative Testing (Ongoing):</w:t>
      </w:r>
      <w:r w:rsidRPr="00041C0E">
        <w:t xml:space="preserve"> Continuously test on target devices.</w:t>
      </w:r>
    </w:p>
    <w:p w14:paraId="66B7CD3D" w14:textId="77777777" w:rsidR="00041C0E" w:rsidRPr="00041C0E" w:rsidRDefault="00041C0E" w:rsidP="00041C0E">
      <w:pPr>
        <w:numPr>
          <w:ilvl w:val="0"/>
          <w:numId w:val="23"/>
        </w:numPr>
      </w:pPr>
      <w:r w:rsidRPr="00041C0E">
        <w:rPr>
          <w:b/>
          <w:bCs/>
        </w:rPr>
        <w:t>Pre-Launch &amp; Launch (Week 10-12):</w:t>
      </w:r>
      <w:r w:rsidRPr="00041C0E">
        <w:t xml:space="preserve"> </w:t>
      </w:r>
    </w:p>
    <w:p w14:paraId="34498E4E" w14:textId="77777777" w:rsidR="00041C0E" w:rsidRPr="00041C0E" w:rsidRDefault="00041C0E" w:rsidP="00041C0E">
      <w:pPr>
        <w:numPr>
          <w:ilvl w:val="1"/>
          <w:numId w:val="23"/>
        </w:numPr>
      </w:pPr>
      <w:r w:rsidRPr="00041C0E">
        <w:t>Prepare app store listing materials (screenshots, description – ASO focus).</w:t>
      </w:r>
    </w:p>
    <w:p w14:paraId="04E50475" w14:textId="77777777" w:rsidR="00041C0E" w:rsidRPr="00041C0E" w:rsidRDefault="00041C0E" w:rsidP="00041C0E">
      <w:pPr>
        <w:numPr>
          <w:ilvl w:val="1"/>
          <w:numId w:val="23"/>
        </w:numPr>
      </w:pPr>
      <w:r w:rsidRPr="00041C0E">
        <w:t xml:space="preserve">Submit to app stores (Apple $99/yr, Google Play $25 one-time </w:t>
      </w:r>
      <w:r w:rsidRPr="00041C0E">
        <w:rPr>
          <w:vertAlign w:val="superscript"/>
        </w:rPr>
        <w:t>33</w:t>
      </w:r>
      <w:r w:rsidRPr="00041C0E">
        <w:t>).</w:t>
      </w:r>
    </w:p>
    <w:p w14:paraId="60E89FDE" w14:textId="77777777" w:rsidR="00041C0E" w:rsidRPr="00041C0E" w:rsidRDefault="00041C0E" w:rsidP="00041C0E">
      <w:pPr>
        <w:numPr>
          <w:ilvl w:val="1"/>
          <w:numId w:val="23"/>
        </w:numPr>
      </w:pPr>
      <w:r w:rsidRPr="00041C0E">
        <w:t xml:space="preserve">Develop a lean launch strategy: </w:t>
      </w:r>
    </w:p>
    <w:p w14:paraId="5749FDA9" w14:textId="77777777" w:rsidR="00041C0E" w:rsidRPr="00041C0E" w:rsidRDefault="00041C0E" w:rsidP="00041C0E">
      <w:pPr>
        <w:numPr>
          <w:ilvl w:val="2"/>
          <w:numId w:val="23"/>
        </w:numPr>
      </w:pPr>
      <w:r w:rsidRPr="00041C0E">
        <w:t>Post on Product Hunt.</w:t>
      </w:r>
    </w:p>
    <w:p w14:paraId="4C951974" w14:textId="77777777" w:rsidR="00041C0E" w:rsidRPr="00041C0E" w:rsidRDefault="00041C0E" w:rsidP="00041C0E">
      <w:pPr>
        <w:numPr>
          <w:ilvl w:val="2"/>
          <w:numId w:val="23"/>
        </w:numPr>
      </w:pPr>
      <w:r w:rsidRPr="00041C0E">
        <w:t>Share in relevant online communities (e.g., mindfulness forums, nature journaling groups, AI enthusiast groups).</w:t>
      </w:r>
    </w:p>
    <w:p w14:paraId="0EFE67E9" w14:textId="77777777" w:rsidR="00041C0E" w:rsidRPr="00041C0E" w:rsidRDefault="00041C0E" w:rsidP="00041C0E">
      <w:pPr>
        <w:numPr>
          <w:ilvl w:val="2"/>
          <w:numId w:val="23"/>
        </w:numPr>
      </w:pPr>
      <w:r w:rsidRPr="00041C0E">
        <w:t>Leverage personal network.</w:t>
      </w:r>
    </w:p>
    <w:p w14:paraId="50E51748" w14:textId="77777777" w:rsidR="00041C0E" w:rsidRPr="00041C0E" w:rsidRDefault="00041C0E" w:rsidP="00041C0E">
      <w:pPr>
        <w:numPr>
          <w:ilvl w:val="2"/>
          <w:numId w:val="23"/>
        </w:numPr>
      </w:pPr>
      <w:r w:rsidRPr="00041C0E">
        <w:t>Begin basic content marketing (e.g., blog posts about the app's vision and benefits).</w:t>
      </w:r>
    </w:p>
    <w:p w14:paraId="7FBB037D" w14:textId="77777777" w:rsidR="00041C0E" w:rsidRPr="00041C0E" w:rsidRDefault="00041C0E" w:rsidP="00041C0E">
      <w:pPr>
        <w:numPr>
          <w:ilvl w:val="1"/>
          <w:numId w:val="23"/>
        </w:numPr>
      </w:pPr>
      <w:r w:rsidRPr="00041C0E">
        <w:t>Set up basic analytics to track downloads, active users, and AI feature usage.</w:t>
      </w:r>
    </w:p>
    <w:p w14:paraId="4481C68D" w14:textId="77777777" w:rsidR="00041C0E" w:rsidRPr="00041C0E" w:rsidRDefault="00041C0E" w:rsidP="00041C0E">
      <w:r w:rsidRPr="00041C0E">
        <w:t>This roadmap is aggressive and assumes Kinan can dedicate significant focused time to learning the platform and building the app.</w:t>
      </w:r>
    </w:p>
    <w:p w14:paraId="41AAD7AE" w14:textId="77777777" w:rsidR="00041C0E" w:rsidRPr="00041C0E" w:rsidRDefault="00041C0E" w:rsidP="00041C0E">
      <w:pPr>
        <w:rPr>
          <w:b/>
          <w:bCs/>
        </w:rPr>
      </w:pPr>
      <w:r w:rsidRPr="00041C0E">
        <w:rPr>
          <w:b/>
          <w:bCs/>
        </w:rPr>
        <w:t>6.4. Key Risk Mitigation Strategies</w:t>
      </w:r>
    </w:p>
    <w:p w14:paraId="5220FA7D" w14:textId="77777777" w:rsidR="00041C0E" w:rsidRPr="00041C0E" w:rsidRDefault="00041C0E" w:rsidP="00041C0E">
      <w:pPr>
        <w:numPr>
          <w:ilvl w:val="0"/>
          <w:numId w:val="24"/>
        </w:numPr>
      </w:pPr>
      <w:r w:rsidRPr="00041C0E">
        <w:rPr>
          <w:b/>
          <w:bCs/>
        </w:rPr>
        <w:t>Budget Overruns:</w:t>
      </w:r>
      <w:r w:rsidRPr="00041C0E">
        <w:t xml:space="preserve"> </w:t>
      </w:r>
    </w:p>
    <w:p w14:paraId="563663CD" w14:textId="77777777" w:rsidR="00041C0E" w:rsidRPr="00041C0E" w:rsidRDefault="00041C0E" w:rsidP="00041C0E">
      <w:pPr>
        <w:numPr>
          <w:ilvl w:val="1"/>
          <w:numId w:val="24"/>
        </w:numPr>
      </w:pPr>
      <w:r w:rsidRPr="00041C0E">
        <w:t xml:space="preserve">Rigorously vet platform pricing tiers </w:t>
      </w:r>
      <w:r w:rsidRPr="00041C0E">
        <w:rPr>
          <w:i/>
          <w:iCs/>
        </w:rPr>
        <w:t>before committing</w:t>
      </w:r>
      <w:r w:rsidRPr="00041C0E">
        <w:t>. Understand all usage-based costs (API calls, workload units, storage, users).</w:t>
      </w:r>
    </w:p>
    <w:p w14:paraId="7F9F99DE" w14:textId="77777777" w:rsidR="00041C0E" w:rsidRPr="00041C0E" w:rsidRDefault="00041C0E" w:rsidP="00041C0E">
      <w:pPr>
        <w:numPr>
          <w:ilvl w:val="1"/>
          <w:numId w:val="24"/>
        </w:numPr>
      </w:pPr>
      <w:r w:rsidRPr="00041C0E">
        <w:t>Select the GPT-4o mini or similarly cost-effective AI models for generative tasks.</w:t>
      </w:r>
      <w:r w:rsidRPr="00041C0E">
        <w:rPr>
          <w:vertAlign w:val="superscript"/>
        </w:rPr>
        <w:t>35</w:t>
      </w:r>
    </w:p>
    <w:p w14:paraId="28DED728" w14:textId="77777777" w:rsidR="00041C0E" w:rsidRPr="00041C0E" w:rsidRDefault="00041C0E" w:rsidP="00041C0E">
      <w:pPr>
        <w:numPr>
          <w:ilvl w:val="1"/>
          <w:numId w:val="24"/>
        </w:numPr>
      </w:pPr>
      <w:r w:rsidRPr="00041C0E">
        <w:t xml:space="preserve">Implement strict monitoring of AI API usage from day one. Many platforms or API providers offer dashboards. </w:t>
      </w:r>
      <w:proofErr w:type="spellStart"/>
      <w:r w:rsidRPr="00041C0E">
        <w:t>Replit</w:t>
      </w:r>
      <w:proofErr w:type="spellEnd"/>
      <w:r w:rsidRPr="00041C0E">
        <w:t xml:space="preserve"> provides some credit visibility.</w:t>
      </w:r>
      <w:r w:rsidRPr="00041C0E">
        <w:rPr>
          <w:vertAlign w:val="superscript"/>
        </w:rPr>
        <w:t>31</w:t>
      </w:r>
    </w:p>
    <w:p w14:paraId="07F0D69A" w14:textId="77777777" w:rsidR="00041C0E" w:rsidRPr="00041C0E" w:rsidRDefault="00041C0E" w:rsidP="00041C0E">
      <w:pPr>
        <w:numPr>
          <w:ilvl w:val="1"/>
          <w:numId w:val="24"/>
        </w:numPr>
      </w:pPr>
      <w:r w:rsidRPr="00041C0E">
        <w:t>Have a plan to gracefully degrade features if API costs spike unexpectedly (e.g., reduce frequency of AI prompts).</w:t>
      </w:r>
    </w:p>
    <w:p w14:paraId="3D6586D8" w14:textId="77777777" w:rsidR="00041C0E" w:rsidRPr="00041C0E" w:rsidRDefault="00041C0E" w:rsidP="00041C0E">
      <w:pPr>
        <w:numPr>
          <w:ilvl w:val="0"/>
          <w:numId w:val="24"/>
        </w:numPr>
      </w:pPr>
      <w:r w:rsidRPr="00041C0E">
        <w:rPr>
          <w:b/>
          <w:bCs/>
        </w:rPr>
        <w:lastRenderedPageBreak/>
        <w:t>Failure to Gain Traction:</w:t>
      </w:r>
      <w:r w:rsidRPr="00041C0E">
        <w:t xml:space="preserve"> </w:t>
      </w:r>
    </w:p>
    <w:p w14:paraId="7AF2EF72" w14:textId="77777777" w:rsidR="00041C0E" w:rsidRPr="00041C0E" w:rsidRDefault="00041C0E" w:rsidP="00041C0E">
      <w:pPr>
        <w:numPr>
          <w:ilvl w:val="1"/>
          <w:numId w:val="24"/>
        </w:numPr>
      </w:pPr>
      <w:r w:rsidRPr="00041C0E">
        <w:t>Focus on a very specific, underserved niche within the broader wellness/consciousness space.</w:t>
      </w:r>
    </w:p>
    <w:p w14:paraId="54D8E698" w14:textId="77777777" w:rsidR="00041C0E" w:rsidRPr="00041C0E" w:rsidRDefault="00041C0E" w:rsidP="00041C0E">
      <w:pPr>
        <w:numPr>
          <w:ilvl w:val="1"/>
          <w:numId w:val="24"/>
        </w:numPr>
      </w:pPr>
      <w:r w:rsidRPr="00041C0E">
        <w:t>Prioritize creating a uniquely valuable core AI feature that encourages word-of-mouth.</w:t>
      </w:r>
    </w:p>
    <w:p w14:paraId="20132A90" w14:textId="77777777" w:rsidR="00041C0E" w:rsidRPr="00041C0E" w:rsidRDefault="00041C0E" w:rsidP="00041C0E">
      <w:pPr>
        <w:numPr>
          <w:ilvl w:val="1"/>
          <w:numId w:val="24"/>
        </w:numPr>
      </w:pPr>
      <w:r w:rsidRPr="00041C0E">
        <w:t>Engage with early users actively for feedback and iteration.</w:t>
      </w:r>
    </w:p>
    <w:p w14:paraId="1A54ABE2" w14:textId="77777777" w:rsidR="00041C0E" w:rsidRPr="00041C0E" w:rsidRDefault="00041C0E" w:rsidP="00041C0E">
      <w:pPr>
        <w:numPr>
          <w:ilvl w:val="1"/>
          <w:numId w:val="24"/>
        </w:numPr>
      </w:pPr>
      <w:r w:rsidRPr="00041C0E">
        <w:t>Do not spend on paid marketing until organic channels show some promise and the app has positive reviews.</w:t>
      </w:r>
    </w:p>
    <w:p w14:paraId="3D52C136" w14:textId="77777777" w:rsidR="00041C0E" w:rsidRPr="00041C0E" w:rsidRDefault="00041C0E" w:rsidP="00041C0E">
      <w:pPr>
        <w:numPr>
          <w:ilvl w:val="0"/>
          <w:numId w:val="24"/>
        </w:numPr>
      </w:pPr>
      <w:r w:rsidRPr="00041C0E">
        <w:rPr>
          <w:b/>
          <w:bCs/>
        </w:rPr>
        <w:t>Technical Challenges:</w:t>
      </w:r>
      <w:r w:rsidRPr="00041C0E">
        <w:t xml:space="preserve"> </w:t>
      </w:r>
    </w:p>
    <w:p w14:paraId="2ACB12BB" w14:textId="77777777" w:rsidR="00041C0E" w:rsidRPr="00041C0E" w:rsidRDefault="00041C0E" w:rsidP="00041C0E">
      <w:pPr>
        <w:numPr>
          <w:ilvl w:val="1"/>
          <w:numId w:val="24"/>
        </w:numPr>
      </w:pPr>
      <w:r w:rsidRPr="00041C0E">
        <w:t>Choose the simplest technical solution that meets MVP needs. Avoid over-engineering.</w:t>
      </w:r>
    </w:p>
    <w:p w14:paraId="4B9A48CE" w14:textId="77777777" w:rsidR="00041C0E" w:rsidRPr="00041C0E" w:rsidRDefault="00041C0E" w:rsidP="00041C0E">
      <w:pPr>
        <w:numPr>
          <w:ilvl w:val="1"/>
          <w:numId w:val="24"/>
        </w:numPr>
      </w:pPr>
      <w:r w:rsidRPr="00041C0E">
        <w:t>Leverage platform communities and documentation extensively for troubleshooting.</w:t>
      </w:r>
    </w:p>
    <w:p w14:paraId="78E7DB80" w14:textId="77777777" w:rsidR="00041C0E" w:rsidRPr="00041C0E" w:rsidRDefault="00041C0E" w:rsidP="00041C0E">
      <w:pPr>
        <w:numPr>
          <w:ilvl w:val="1"/>
          <w:numId w:val="24"/>
        </w:numPr>
      </w:pPr>
      <w:r w:rsidRPr="00041C0E">
        <w:t>If a critical technical hurdle arises that Kinan cannot overcome, use a small, targeted portion of any remaining budget for a few hours of expert freelance help on that specific issue.</w:t>
      </w:r>
    </w:p>
    <w:p w14:paraId="71DCC771" w14:textId="77777777" w:rsidR="00041C0E" w:rsidRPr="00041C0E" w:rsidRDefault="00041C0E" w:rsidP="00041C0E">
      <w:pPr>
        <w:numPr>
          <w:ilvl w:val="0"/>
          <w:numId w:val="24"/>
        </w:numPr>
      </w:pPr>
      <w:r w:rsidRPr="00041C0E">
        <w:rPr>
          <w:b/>
          <w:bCs/>
        </w:rPr>
        <w:t>Platform Limitations:</w:t>
      </w:r>
      <w:r w:rsidRPr="00041C0E">
        <w:t xml:space="preserve"> </w:t>
      </w:r>
    </w:p>
    <w:p w14:paraId="3DDC2353" w14:textId="77777777" w:rsidR="00041C0E" w:rsidRPr="00041C0E" w:rsidRDefault="00041C0E" w:rsidP="00041C0E">
      <w:pPr>
        <w:numPr>
          <w:ilvl w:val="1"/>
          <w:numId w:val="24"/>
        </w:numPr>
      </w:pPr>
      <w:r w:rsidRPr="00041C0E">
        <w:t xml:space="preserve">During platform selection, specifically test the API integration capabilities and any stated limits with a small prototype. The </w:t>
      </w:r>
      <w:proofErr w:type="spellStart"/>
      <w:r w:rsidRPr="00041C0E">
        <w:t>FlutterFlow</w:t>
      </w:r>
      <w:proofErr w:type="spellEnd"/>
      <w:r w:rsidRPr="00041C0E">
        <w:t xml:space="preserve"> Standard plan's 2 API endpoint limit, for example, is a major red flag for many AI apps.</w:t>
      </w:r>
      <w:r w:rsidRPr="00041C0E">
        <w:rPr>
          <w:vertAlign w:val="superscript"/>
        </w:rPr>
        <w:t>18</w:t>
      </w:r>
      <w:r w:rsidRPr="00041C0E">
        <w:t xml:space="preserve"> Be prepared to pay for a higher tier if essential (e.g., </w:t>
      </w:r>
      <w:proofErr w:type="spellStart"/>
      <w:r w:rsidRPr="00041C0E">
        <w:t>FlutterFlow</w:t>
      </w:r>
      <w:proofErr w:type="spellEnd"/>
      <w:r w:rsidRPr="00041C0E">
        <w:t xml:space="preserve"> Pro).</w:t>
      </w:r>
    </w:p>
    <w:p w14:paraId="414408EF" w14:textId="77777777" w:rsidR="00041C0E" w:rsidRPr="00041C0E" w:rsidRDefault="00041C0E" w:rsidP="00041C0E">
      <w:pPr>
        <w:rPr>
          <w:b/>
          <w:bCs/>
        </w:rPr>
      </w:pPr>
      <w:r w:rsidRPr="00041C0E">
        <w:rPr>
          <w:b/>
          <w:bCs/>
        </w:rPr>
        <w:t>6.5. Guidance on Proactive AGI Timeline and Emerging Tech Integration</w:t>
      </w:r>
    </w:p>
    <w:p w14:paraId="6A17943C" w14:textId="77777777" w:rsidR="00041C0E" w:rsidRPr="00041C0E" w:rsidRDefault="00041C0E" w:rsidP="00041C0E">
      <w:r w:rsidRPr="00041C0E">
        <w:t xml:space="preserve">Regardless of the initial strategy chosen (App, </w:t>
      </w:r>
      <w:proofErr w:type="spellStart"/>
      <w:r w:rsidRPr="00041C0E">
        <w:t>PropTech</w:t>
      </w:r>
      <w:proofErr w:type="spellEnd"/>
      <w:r w:rsidRPr="00041C0E">
        <w:t xml:space="preserve">, or Hybrid), </w:t>
      </w:r>
      <w:proofErr w:type="spellStart"/>
      <w:r w:rsidRPr="00041C0E">
        <w:t>Sunaiva's</w:t>
      </w:r>
      <w:proofErr w:type="spellEnd"/>
      <w:r w:rsidRPr="00041C0E">
        <w:t xml:space="preserve"> long-term success in aligning with its vision will depend on its ability to continuously learn, adapt, and integrate AI breakthroughs.</w:t>
      </w:r>
    </w:p>
    <w:p w14:paraId="259EB2B7" w14:textId="77777777" w:rsidR="00041C0E" w:rsidRPr="00041C0E" w:rsidRDefault="00041C0E" w:rsidP="00041C0E">
      <w:pPr>
        <w:numPr>
          <w:ilvl w:val="0"/>
          <w:numId w:val="25"/>
        </w:numPr>
      </w:pPr>
      <w:r w:rsidRPr="00041C0E">
        <w:rPr>
          <w:b/>
          <w:bCs/>
        </w:rPr>
        <w:t>Embrace Strategic Foresight:</w:t>
      </w:r>
      <w:r w:rsidRPr="00041C0E">
        <w:t xml:space="preserve"> Regularly scan the AI landscape for emerging trends, potential disruptions, and new capabilities relevant to consciousness, nature alignment, and PropTech.</w:t>
      </w:r>
      <w:r w:rsidRPr="00041C0E">
        <w:rPr>
          <w:vertAlign w:val="superscript"/>
        </w:rPr>
        <w:t>88</w:t>
      </w:r>
    </w:p>
    <w:p w14:paraId="543AE60E" w14:textId="77777777" w:rsidR="00041C0E" w:rsidRPr="00041C0E" w:rsidRDefault="00041C0E" w:rsidP="00041C0E">
      <w:pPr>
        <w:numPr>
          <w:ilvl w:val="0"/>
          <w:numId w:val="25"/>
        </w:numPr>
      </w:pPr>
      <w:r w:rsidRPr="00041C0E">
        <w:rPr>
          <w:b/>
          <w:bCs/>
        </w:rPr>
        <w:t>Operationalize the AI Capability Radar:</w:t>
      </w:r>
      <w:r w:rsidRPr="00041C0E">
        <w:t xml:space="preserve"> Make the Radar process </w:t>
      </w:r>
      <w:r w:rsidRPr="00041C0E">
        <w:rPr>
          <w:vertAlign w:val="superscript"/>
        </w:rPr>
        <w:t>11</w:t>
      </w:r>
      <w:r w:rsidRPr="00041C0E">
        <w:t xml:space="preserve"> an ongoing function, not a one-time exercise. </w:t>
      </w:r>
    </w:p>
    <w:p w14:paraId="72987D2D" w14:textId="77777777" w:rsidR="00041C0E" w:rsidRPr="00041C0E" w:rsidRDefault="00041C0E" w:rsidP="00041C0E">
      <w:pPr>
        <w:numPr>
          <w:ilvl w:val="1"/>
          <w:numId w:val="25"/>
        </w:numPr>
      </w:pPr>
      <w:r w:rsidRPr="00041C0E">
        <w:rPr>
          <w:i/>
          <w:iCs/>
        </w:rPr>
        <w:t>If App Strategy is Chosen:</w:t>
      </w:r>
      <w:r w:rsidRPr="00041C0E">
        <w:t xml:space="preserve"> The app itself becomes the primary vehicle for the "Trial" and "Adopt" phases of the Radar. New AI features can be prototyped and A/B tested with users.</w:t>
      </w:r>
    </w:p>
    <w:p w14:paraId="5F071C3C" w14:textId="77777777" w:rsidR="00041C0E" w:rsidRPr="00041C0E" w:rsidRDefault="00041C0E" w:rsidP="00041C0E">
      <w:pPr>
        <w:numPr>
          <w:ilvl w:val="1"/>
          <w:numId w:val="25"/>
        </w:numPr>
      </w:pPr>
      <w:r w:rsidRPr="00041C0E">
        <w:rPr>
          <w:i/>
          <w:iCs/>
        </w:rPr>
        <w:t xml:space="preserve">If </w:t>
      </w:r>
      <w:proofErr w:type="spellStart"/>
      <w:r w:rsidRPr="00041C0E">
        <w:rPr>
          <w:i/>
          <w:iCs/>
        </w:rPr>
        <w:t>PropTech</w:t>
      </w:r>
      <w:proofErr w:type="spellEnd"/>
      <w:r w:rsidRPr="00041C0E">
        <w:rPr>
          <w:i/>
          <w:iCs/>
        </w:rPr>
        <w:t xml:space="preserve"> Strategy is Chosen:</w:t>
      </w:r>
      <w:r w:rsidRPr="00041C0E">
        <w:t xml:space="preserve"> Client projects and internal R&amp;D for API-Sites become the testing ground. Insights from client needs will feed the "Assess" phase.</w:t>
      </w:r>
    </w:p>
    <w:p w14:paraId="2ED3116D" w14:textId="77777777" w:rsidR="00041C0E" w:rsidRPr="00041C0E" w:rsidRDefault="00041C0E" w:rsidP="00041C0E">
      <w:pPr>
        <w:numPr>
          <w:ilvl w:val="0"/>
          <w:numId w:val="25"/>
        </w:numPr>
      </w:pPr>
      <w:r w:rsidRPr="00041C0E">
        <w:rPr>
          <w:b/>
          <w:bCs/>
        </w:rPr>
        <w:t>Start Small and Iterate:</w:t>
      </w:r>
      <w:r w:rsidRPr="00041C0E">
        <w:t xml:space="preserve"> As recommended for small businesses adopting AI, begin with focused AI integrations that solve clear problems or offer distinct value, then expand based on results and learnings.</w:t>
      </w:r>
      <w:r w:rsidRPr="00041C0E">
        <w:rPr>
          <w:vertAlign w:val="superscript"/>
        </w:rPr>
        <w:t>60</w:t>
      </w:r>
    </w:p>
    <w:p w14:paraId="72503E17" w14:textId="77777777" w:rsidR="00041C0E" w:rsidRPr="00041C0E" w:rsidRDefault="00041C0E" w:rsidP="00041C0E">
      <w:pPr>
        <w:numPr>
          <w:ilvl w:val="0"/>
          <w:numId w:val="25"/>
        </w:numPr>
      </w:pPr>
      <w:r w:rsidRPr="00041C0E">
        <w:rPr>
          <w:b/>
          <w:bCs/>
        </w:rPr>
        <w:lastRenderedPageBreak/>
        <w:t>Prioritize Data Governance and Ethics:</w:t>
      </w:r>
      <w:r w:rsidRPr="00041C0E">
        <w:t xml:space="preserve"> As </w:t>
      </w:r>
      <w:proofErr w:type="spellStart"/>
      <w:r w:rsidRPr="00041C0E">
        <w:t>Sunaiva</w:t>
      </w:r>
      <w:proofErr w:type="spellEnd"/>
      <w:r w:rsidRPr="00041C0E">
        <w:t xml:space="preserve"> collects user data (especially in a wellness app) or advises clients on AI, robust data privacy, security, and ethical AI practices are paramount to build trust and comply with regulations.</w:t>
      </w:r>
      <w:r w:rsidRPr="00041C0E">
        <w:rPr>
          <w:vertAlign w:val="superscript"/>
        </w:rPr>
        <w:t>43</w:t>
      </w:r>
    </w:p>
    <w:p w14:paraId="0B6ADABD" w14:textId="77777777" w:rsidR="00041C0E" w:rsidRPr="00041C0E" w:rsidRDefault="00041C0E" w:rsidP="00041C0E">
      <w:pPr>
        <w:numPr>
          <w:ilvl w:val="0"/>
          <w:numId w:val="25"/>
        </w:numPr>
      </w:pPr>
      <w:r w:rsidRPr="00041C0E">
        <w:rPr>
          <w:b/>
          <w:bCs/>
        </w:rPr>
        <w:t>Foster a Learning Culture:</w:t>
      </w:r>
      <w:r w:rsidRPr="00041C0E">
        <w:t xml:space="preserve"> Encourage continuous learning about AI within </w:t>
      </w:r>
      <w:proofErr w:type="spellStart"/>
      <w:r w:rsidRPr="00041C0E">
        <w:t>Sunaiva</w:t>
      </w:r>
      <w:proofErr w:type="spellEnd"/>
      <w:r w:rsidRPr="00041C0E">
        <w:t>. This could involve online courses, industry publications, or engaging with AI communities.</w:t>
      </w:r>
    </w:p>
    <w:p w14:paraId="1D564B2C" w14:textId="77777777" w:rsidR="00041C0E" w:rsidRPr="00041C0E" w:rsidRDefault="00041C0E" w:rsidP="00041C0E">
      <w:r w:rsidRPr="00041C0E">
        <w:t xml:space="preserve">By systematically evaluating and integrating AI, </w:t>
      </w:r>
      <w:proofErr w:type="spellStart"/>
      <w:r w:rsidRPr="00041C0E">
        <w:t>Sunaiva</w:t>
      </w:r>
      <w:proofErr w:type="spellEnd"/>
      <w:r w:rsidRPr="00041C0E">
        <w:t xml:space="preserve"> can ensure its offerings remain relevant and impactful, truly leveraging technology for the liberation of consciousness and alignment with nature, while navigating the dynamic evolution towards AGI. The chosen initial path should be seen as the first step in this ongoing journey of adaptation and innovation.</w:t>
      </w:r>
    </w:p>
    <w:p w14:paraId="1B7FF8FE"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AD7"/>
    <w:multiLevelType w:val="multilevel"/>
    <w:tmpl w:val="22B4B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5149A"/>
    <w:multiLevelType w:val="multilevel"/>
    <w:tmpl w:val="23A6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11243"/>
    <w:multiLevelType w:val="multilevel"/>
    <w:tmpl w:val="B48A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C22E6"/>
    <w:multiLevelType w:val="multilevel"/>
    <w:tmpl w:val="F1FC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B50CC"/>
    <w:multiLevelType w:val="multilevel"/>
    <w:tmpl w:val="AF420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62511"/>
    <w:multiLevelType w:val="multilevel"/>
    <w:tmpl w:val="5276D1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D26DA"/>
    <w:multiLevelType w:val="multilevel"/>
    <w:tmpl w:val="8A6E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80DDD"/>
    <w:multiLevelType w:val="multilevel"/>
    <w:tmpl w:val="2E5AC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606F9"/>
    <w:multiLevelType w:val="multilevel"/>
    <w:tmpl w:val="61C42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A3267"/>
    <w:multiLevelType w:val="multilevel"/>
    <w:tmpl w:val="AE768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6019D"/>
    <w:multiLevelType w:val="multilevel"/>
    <w:tmpl w:val="222C6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C5414D"/>
    <w:multiLevelType w:val="multilevel"/>
    <w:tmpl w:val="DE281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216B19"/>
    <w:multiLevelType w:val="multilevel"/>
    <w:tmpl w:val="F1BAF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47502"/>
    <w:multiLevelType w:val="multilevel"/>
    <w:tmpl w:val="341A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957204"/>
    <w:multiLevelType w:val="multilevel"/>
    <w:tmpl w:val="A7945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3C3D83"/>
    <w:multiLevelType w:val="multilevel"/>
    <w:tmpl w:val="141A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7E0699"/>
    <w:multiLevelType w:val="multilevel"/>
    <w:tmpl w:val="77BCE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B85DC0"/>
    <w:multiLevelType w:val="multilevel"/>
    <w:tmpl w:val="8E82B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845BB1"/>
    <w:multiLevelType w:val="multilevel"/>
    <w:tmpl w:val="B9B61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9195E"/>
    <w:multiLevelType w:val="multilevel"/>
    <w:tmpl w:val="CA640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B13B64"/>
    <w:multiLevelType w:val="multilevel"/>
    <w:tmpl w:val="76FC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520CC"/>
    <w:multiLevelType w:val="multilevel"/>
    <w:tmpl w:val="CDF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F73BAB"/>
    <w:multiLevelType w:val="multilevel"/>
    <w:tmpl w:val="9B6C1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774084"/>
    <w:multiLevelType w:val="multilevel"/>
    <w:tmpl w:val="976C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23280F"/>
    <w:multiLevelType w:val="multilevel"/>
    <w:tmpl w:val="0270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791532">
    <w:abstractNumId w:val="13"/>
  </w:num>
  <w:num w:numId="2" w16cid:durableId="515048258">
    <w:abstractNumId w:val="20"/>
  </w:num>
  <w:num w:numId="3" w16cid:durableId="1012415410">
    <w:abstractNumId w:val="0"/>
  </w:num>
  <w:num w:numId="4" w16cid:durableId="2073576399">
    <w:abstractNumId w:val="14"/>
  </w:num>
  <w:num w:numId="5" w16cid:durableId="1778788793">
    <w:abstractNumId w:val="6"/>
  </w:num>
  <w:num w:numId="6" w16cid:durableId="1623220674">
    <w:abstractNumId w:val="15"/>
  </w:num>
  <w:num w:numId="7" w16cid:durableId="1743985838">
    <w:abstractNumId w:val="5"/>
  </w:num>
  <w:num w:numId="8" w16cid:durableId="713776372">
    <w:abstractNumId w:val="19"/>
  </w:num>
  <w:num w:numId="9" w16cid:durableId="1224758261">
    <w:abstractNumId w:val="12"/>
  </w:num>
  <w:num w:numId="10" w16cid:durableId="527761567">
    <w:abstractNumId w:val="2"/>
  </w:num>
  <w:num w:numId="11" w16cid:durableId="638844949">
    <w:abstractNumId w:val="1"/>
  </w:num>
  <w:num w:numId="12" w16cid:durableId="1071121704">
    <w:abstractNumId w:val="8"/>
  </w:num>
  <w:num w:numId="13" w16cid:durableId="626854427">
    <w:abstractNumId w:val="23"/>
  </w:num>
  <w:num w:numId="14" w16cid:durableId="132795754">
    <w:abstractNumId w:val="17"/>
  </w:num>
  <w:num w:numId="15" w16cid:durableId="1047026853">
    <w:abstractNumId w:val="7"/>
  </w:num>
  <w:num w:numId="16" w16cid:durableId="1118991489">
    <w:abstractNumId w:val="22"/>
  </w:num>
  <w:num w:numId="17" w16cid:durableId="1959531368">
    <w:abstractNumId w:val="9"/>
  </w:num>
  <w:num w:numId="18" w16cid:durableId="1592468667">
    <w:abstractNumId w:val="4"/>
  </w:num>
  <w:num w:numId="19" w16cid:durableId="479467745">
    <w:abstractNumId w:val="24"/>
  </w:num>
  <w:num w:numId="20" w16cid:durableId="419372813">
    <w:abstractNumId w:val="3"/>
  </w:num>
  <w:num w:numId="21" w16cid:durableId="129981030">
    <w:abstractNumId w:val="21"/>
  </w:num>
  <w:num w:numId="22" w16cid:durableId="588388594">
    <w:abstractNumId w:val="16"/>
  </w:num>
  <w:num w:numId="23" w16cid:durableId="1148789539">
    <w:abstractNumId w:val="11"/>
  </w:num>
  <w:num w:numId="24" w16cid:durableId="254704941">
    <w:abstractNumId w:val="10"/>
  </w:num>
  <w:num w:numId="25" w16cid:durableId="10619006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41C0E"/>
    <w:rsid w:val="00041C0E"/>
    <w:rsid w:val="000B3321"/>
    <w:rsid w:val="001E6C0B"/>
    <w:rsid w:val="00431DDD"/>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1689"/>
  <w15:chartTrackingRefBased/>
  <w15:docId w15:val="{58A0B706-6342-4EFE-AF9B-E808F61B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041C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1C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C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1C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1C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1C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C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C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C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C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C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C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1C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1C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1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C0E"/>
    <w:rPr>
      <w:rFonts w:eastAsiaTheme="majorEastAsia" w:cstheme="majorBidi"/>
      <w:color w:val="272727" w:themeColor="text1" w:themeTint="D8"/>
    </w:rPr>
  </w:style>
  <w:style w:type="paragraph" w:styleId="Title">
    <w:name w:val="Title"/>
    <w:basedOn w:val="Normal"/>
    <w:next w:val="Normal"/>
    <w:link w:val="TitleChar"/>
    <w:uiPriority w:val="10"/>
    <w:qFormat/>
    <w:rsid w:val="00041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C0E"/>
    <w:pPr>
      <w:spacing w:before="160"/>
      <w:jc w:val="center"/>
    </w:pPr>
    <w:rPr>
      <w:i/>
      <w:iCs/>
      <w:color w:val="404040" w:themeColor="text1" w:themeTint="BF"/>
    </w:rPr>
  </w:style>
  <w:style w:type="character" w:customStyle="1" w:styleId="QuoteChar">
    <w:name w:val="Quote Char"/>
    <w:basedOn w:val="DefaultParagraphFont"/>
    <w:link w:val="Quote"/>
    <w:uiPriority w:val="29"/>
    <w:rsid w:val="00041C0E"/>
    <w:rPr>
      <w:i/>
      <w:iCs/>
      <w:color w:val="404040" w:themeColor="text1" w:themeTint="BF"/>
    </w:rPr>
  </w:style>
  <w:style w:type="paragraph" w:styleId="ListParagraph">
    <w:name w:val="List Paragraph"/>
    <w:basedOn w:val="Normal"/>
    <w:uiPriority w:val="34"/>
    <w:qFormat/>
    <w:rsid w:val="00041C0E"/>
    <w:pPr>
      <w:ind w:left="720"/>
      <w:contextualSpacing/>
    </w:pPr>
  </w:style>
  <w:style w:type="character" w:styleId="IntenseEmphasis">
    <w:name w:val="Intense Emphasis"/>
    <w:basedOn w:val="DefaultParagraphFont"/>
    <w:uiPriority w:val="21"/>
    <w:qFormat/>
    <w:rsid w:val="00041C0E"/>
    <w:rPr>
      <w:i/>
      <w:iCs/>
      <w:color w:val="2F5496" w:themeColor="accent1" w:themeShade="BF"/>
    </w:rPr>
  </w:style>
  <w:style w:type="paragraph" w:styleId="IntenseQuote">
    <w:name w:val="Intense Quote"/>
    <w:basedOn w:val="Normal"/>
    <w:next w:val="Normal"/>
    <w:link w:val="IntenseQuoteChar"/>
    <w:uiPriority w:val="30"/>
    <w:qFormat/>
    <w:rsid w:val="00041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C0E"/>
    <w:rPr>
      <w:i/>
      <w:iCs/>
      <w:color w:val="2F5496" w:themeColor="accent1" w:themeShade="BF"/>
    </w:rPr>
  </w:style>
  <w:style w:type="character" w:styleId="IntenseReference">
    <w:name w:val="Intense Reference"/>
    <w:basedOn w:val="DefaultParagraphFont"/>
    <w:uiPriority w:val="32"/>
    <w:qFormat/>
    <w:rsid w:val="00041C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70289">
      <w:bodyDiv w:val="1"/>
      <w:marLeft w:val="0"/>
      <w:marRight w:val="0"/>
      <w:marTop w:val="0"/>
      <w:marBottom w:val="0"/>
      <w:divBdr>
        <w:top w:val="none" w:sz="0" w:space="0" w:color="auto"/>
        <w:left w:val="none" w:sz="0" w:space="0" w:color="auto"/>
        <w:bottom w:val="none" w:sz="0" w:space="0" w:color="auto"/>
        <w:right w:val="none" w:sz="0" w:space="0" w:color="auto"/>
      </w:divBdr>
      <w:divsChild>
        <w:div w:id="1605574812">
          <w:marLeft w:val="0"/>
          <w:marRight w:val="0"/>
          <w:marTop w:val="0"/>
          <w:marBottom w:val="0"/>
          <w:divBdr>
            <w:top w:val="none" w:sz="0" w:space="0" w:color="auto"/>
            <w:left w:val="none" w:sz="0" w:space="0" w:color="auto"/>
            <w:bottom w:val="none" w:sz="0" w:space="0" w:color="auto"/>
            <w:right w:val="none" w:sz="0" w:space="0" w:color="auto"/>
          </w:divBdr>
        </w:div>
      </w:divsChild>
    </w:div>
    <w:div w:id="1967855133">
      <w:bodyDiv w:val="1"/>
      <w:marLeft w:val="0"/>
      <w:marRight w:val="0"/>
      <w:marTop w:val="0"/>
      <w:marBottom w:val="0"/>
      <w:divBdr>
        <w:top w:val="none" w:sz="0" w:space="0" w:color="auto"/>
        <w:left w:val="none" w:sz="0" w:space="0" w:color="auto"/>
        <w:bottom w:val="none" w:sz="0" w:space="0" w:color="auto"/>
        <w:right w:val="none" w:sz="0" w:space="0" w:color="auto"/>
      </w:divBdr>
      <w:divsChild>
        <w:div w:id="1065949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9379</Words>
  <Characters>53463</Characters>
  <Application>Microsoft Office Word</Application>
  <DocSecurity>0</DocSecurity>
  <Lines>445</Lines>
  <Paragraphs>125</Paragraphs>
  <ScaleCrop>false</ScaleCrop>
  <Company/>
  <LinksUpToDate>false</LinksUpToDate>
  <CharactersWithSpaces>62717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2025-05-18T04:05:00Z</dcterms:created>
  <dcterms:modified xsi:type="dcterms:W3CDTF">2025-05-18T04:06:00Z</dcterms:modified>
</cp:coreProperties>
</file>