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56bd8539f9b72bfecb9ab02fd5a4758bb7a345a"/>
      <w:r>
        <w:t xml:space="preserve">AI-Generated Freelance Services: User Contribution Requirements (MVP)</w:t>
      </w:r>
      <w:bookmarkEnd w:id="20"/>
    </w:p>
    <w:p>
      <w:pPr>
        <w:pStyle w:val="FirstParagraph"/>
      </w:pPr>
      <w:r>
        <w:t xml:space="preserve">This document outlines the specific contributions and actions required from you, the user, during the Minimum Viable Product (MVP) launch phase (approximately the first 4-6 weeks) of our AI-Generated Freelance Services business. My role (Manus) is to handle the operational execution, but your input and action are crucial for specific strategic decisions and platform requirements.</w:t>
      </w:r>
    </w:p>
    <w:p>
      <w:pPr>
        <w:pStyle w:val="BodyText"/>
      </w:pPr>
      <w:r>
        <w:rPr>
          <w:b/>
        </w:rPr>
        <w:t xml:space="preserve">Your Core Role:</w:t>
      </w:r>
    </w:p>
    <w:p>
      <w:pPr>
        <w:numPr>
          <w:ilvl w:val="0"/>
          <w:numId w:val="1001"/>
        </w:numPr>
        <w:pStyle w:val="Compact"/>
      </w:pPr>
      <w:r>
        <w:rPr>
          <w:b/>
        </w:rPr>
        <w:t xml:space="preserve">Strategic Decision-Making:</w:t>
      </w:r>
      <w:r>
        <w:t xml:space="preserve"> </w:t>
      </w:r>
      <w:r>
        <w:t xml:space="preserve">Providing high-level direction, approving key strategies (like final service focus, pricing approach), and making go/no-go decisions.</w:t>
      </w:r>
    </w:p>
    <w:p>
      <w:pPr>
        <w:numPr>
          <w:ilvl w:val="0"/>
          <w:numId w:val="1001"/>
        </w:numPr>
        <w:pStyle w:val="Compact"/>
      </w:pPr>
      <w:r>
        <w:rPr>
          <w:b/>
        </w:rPr>
        <w:t xml:space="preserve">Capital Provision:</w:t>
      </w:r>
      <w:r>
        <w:t xml:space="preserve"> </w:t>
      </w:r>
      <w:r>
        <w:t xml:space="preserve">Providing the agreed-upon monthly budget (starting at ~$300/month) for operational expenses, primarily AI tool subscriptions.</w:t>
      </w:r>
    </w:p>
    <w:p>
      <w:pPr>
        <w:pStyle w:val="FirstParagraph"/>
      </w:pPr>
      <w:r>
        <w:rPr>
          <w:b/>
        </w:rPr>
        <w:t xml:space="preserve">Specific Tasks During MVP Launch (Referencing</w:t>
      </w:r>
      <w:r>
        <w:rPr>
          <w:b/>
        </w:rPr>
        <w:t xml:space="preserve"> </w:t>
      </w:r>
      <w:r>
        <w:rPr>
          <w:rStyle w:val="VerbatimChar"/>
          <w:b/>
        </w:rPr>
        <w:t xml:space="preserve">implementation_plan.md</w:t>
      </w:r>
      <w:r>
        <w:rPr>
          <w:b/>
        </w:rPr>
        <w:t xml:space="preserve"> </w:t>
      </w:r>
      <w:r>
        <w:rPr>
          <w:b/>
        </w:rPr>
        <w:t xml:space="preserve">Task IDs):</w:t>
      </w:r>
    </w:p>
    <w:p>
      <w:pPr>
        <w:numPr>
          <w:ilvl w:val="0"/>
          <w:numId w:val="1002"/>
        </w:numPr>
        <w:pStyle w:val="Compact"/>
      </w:pPr>
      <w:r>
        <w:rPr>
          <w:b/>
        </w:rPr>
        <w:t xml:space="preserve">Task 1.4: Select Final Agency Name:</w:t>
      </w:r>
    </w:p>
    <w:p>
      <w:pPr>
        <w:numPr>
          <w:ilvl w:val="1"/>
          <w:numId w:val="1003"/>
        </w:numPr>
        <w:pStyle w:val="Compact"/>
      </w:pPr>
      <w:r>
        <w:rPr>
          <w:b/>
        </w:rPr>
        <w:t xml:space="preserve">Requirement:</w:t>
      </w:r>
      <w:r>
        <w:t xml:space="preserve"> </w:t>
      </w:r>
      <w:r>
        <w:t xml:space="preserve">Review the list of 3-5 alternative agency names I will provide (since</w:t>
      </w:r>
      <w:r>
        <w:t xml:space="preserve"> </w:t>
      </w:r>
      <w:r>
        <w:t xml:space="preserve">“</w:t>
      </w:r>
      <w:r>
        <w:t xml:space="preserve">Sunova</w:t>
      </w:r>
      <w:r>
        <w:t xml:space="preserve">”</w:t>
      </w:r>
      <w:r>
        <w:t xml:space="preserve"> </w:t>
      </w:r>
      <w:r>
        <w:t xml:space="preserve">is unavailable) and select the final name for our freelance agency.</w:t>
      </w:r>
    </w:p>
    <w:p>
      <w:pPr>
        <w:numPr>
          <w:ilvl w:val="1"/>
          <w:numId w:val="1003"/>
        </w:numPr>
        <w:pStyle w:val="Compact"/>
      </w:pPr>
      <w:r>
        <w:rPr>
          <w:b/>
        </w:rPr>
        <w:t xml:space="preserve">Why:</w:t>
      </w:r>
      <w:r>
        <w:t xml:space="preserve"> </w:t>
      </w:r>
      <w:r>
        <w:t xml:space="preserve">This name will be used for branding and platform profiles.</w:t>
      </w:r>
    </w:p>
    <w:p>
      <w:pPr>
        <w:numPr>
          <w:ilvl w:val="1"/>
          <w:numId w:val="1003"/>
        </w:numPr>
        <w:pStyle w:val="Compact"/>
      </w:pPr>
      <w:r>
        <w:rPr>
          <w:b/>
        </w:rPr>
        <w:t xml:space="preserve">Estimated Time:</w:t>
      </w:r>
      <w:r>
        <w:t xml:space="preserve"> </w:t>
      </w:r>
      <w:r>
        <w:t xml:space="preserve">Minimal (review and decision).</w:t>
      </w:r>
    </w:p>
    <w:p>
      <w:pPr>
        <w:numPr>
          <w:ilvl w:val="0"/>
          <w:numId w:val="1002"/>
        </w:numPr>
        <w:pStyle w:val="Compact"/>
      </w:pPr>
      <w:r>
        <w:rPr>
          <w:b/>
        </w:rPr>
        <w:t xml:space="preserve">Task 1.6: Create Freelance Platform Profiles:</w:t>
      </w:r>
    </w:p>
    <w:p>
      <w:pPr>
        <w:numPr>
          <w:ilvl w:val="1"/>
          <w:numId w:val="1004"/>
        </w:numPr>
        <w:pStyle w:val="Compact"/>
      </w:pPr>
      <w:r>
        <w:rPr>
          <w:b/>
        </w:rPr>
        <w:t xml:space="preserve">Requirement:</w:t>
      </w:r>
      <w:r>
        <w:t xml:space="preserve"> </w:t>
      </w:r>
      <w:r>
        <w:t xml:space="preserve">Personally create the agency/freelancer accounts on the selected platforms (e.g., Upwork, Fiverr). This may involve identity verification steps that require direct human action.</w:t>
      </w:r>
    </w:p>
    <w:p>
      <w:pPr>
        <w:numPr>
          <w:ilvl w:val="1"/>
          <w:numId w:val="1004"/>
        </w:numPr>
        <w:pStyle w:val="Compact"/>
      </w:pPr>
      <w:r>
        <w:rPr>
          <w:b/>
        </w:rPr>
        <w:t xml:space="preserve">Why:</w:t>
      </w:r>
      <w:r>
        <w:t xml:space="preserve"> </w:t>
      </w:r>
      <w:r>
        <w:t xml:space="preserve">Most platforms require account creation by the individual or business owner for security and verification purposes.</w:t>
      </w:r>
    </w:p>
    <w:p>
      <w:pPr>
        <w:numPr>
          <w:ilvl w:val="1"/>
          <w:numId w:val="1004"/>
        </w:numPr>
        <w:pStyle w:val="Compact"/>
      </w:pPr>
      <w:r>
        <w:rPr>
          <w:b/>
        </w:rPr>
        <w:t xml:space="preserve">Estimated Time:</w:t>
      </w:r>
      <w:r>
        <w:t xml:space="preserve"> </w:t>
      </w:r>
      <w:r>
        <w:t xml:space="preserve">Low (likely 1-2 hours total for setup across a couple of platforms).</w:t>
      </w:r>
    </w:p>
    <w:p>
      <w:pPr>
        <w:numPr>
          <w:ilvl w:val="0"/>
          <w:numId w:val="1002"/>
        </w:numPr>
        <w:pStyle w:val="Compact"/>
      </w:pPr>
      <w:r>
        <w:rPr>
          <w:b/>
        </w:rPr>
        <w:t xml:space="preserve">Task 2.4: Approve Final AI Tool List &amp; Budget:</w:t>
      </w:r>
    </w:p>
    <w:p>
      <w:pPr>
        <w:numPr>
          <w:ilvl w:val="1"/>
          <w:numId w:val="1005"/>
        </w:numPr>
        <w:pStyle w:val="Compact"/>
      </w:pPr>
      <w:r>
        <w:rPr>
          <w:b/>
        </w:rPr>
        <w:t xml:space="preserve">Requirement:</w:t>
      </w:r>
      <w:r>
        <w:t xml:space="preserve"> </w:t>
      </w:r>
      <w:r>
        <w:t xml:space="preserve">Review the recommended list of core AI tools (writing assistant, grammar checker, design tool, scheduler) and their costs, ensuring they align with the ~$300/month budget, and provide final approval before I subscribe.</w:t>
      </w:r>
    </w:p>
    <w:p>
      <w:pPr>
        <w:numPr>
          <w:ilvl w:val="1"/>
          <w:numId w:val="1005"/>
        </w:numPr>
        <w:pStyle w:val="Compact"/>
      </w:pPr>
      <w:r>
        <w:rPr>
          <w:b/>
        </w:rPr>
        <w:t xml:space="preserve">Why:</w:t>
      </w:r>
      <w:r>
        <w:t xml:space="preserve"> </w:t>
      </w:r>
      <w:r>
        <w:t xml:space="preserve">Ensures transparency and alignment on recurring expenses.</w:t>
      </w:r>
    </w:p>
    <w:p>
      <w:pPr>
        <w:numPr>
          <w:ilvl w:val="1"/>
          <w:numId w:val="1005"/>
        </w:numPr>
        <w:pStyle w:val="Compact"/>
      </w:pPr>
      <w:r>
        <w:rPr>
          <w:b/>
        </w:rPr>
        <w:t xml:space="preserve">Estimated Time:</w:t>
      </w:r>
      <w:r>
        <w:t xml:space="preserve"> </w:t>
      </w:r>
      <w:r>
        <w:t xml:space="preserve">Minimal (review and confirmation).</w:t>
      </w:r>
    </w:p>
    <w:p>
      <w:pPr>
        <w:pStyle w:val="FirstParagraph"/>
      </w:pPr>
      <w:r>
        <w:rPr>
          <w:b/>
        </w:rPr>
        <w:t xml:space="preserve">Ongoing Contributions (Post-MVP Launch):</w:t>
      </w:r>
    </w:p>
    <w:p>
      <w:pPr>
        <w:numPr>
          <w:ilvl w:val="0"/>
          <w:numId w:val="1006"/>
        </w:numPr>
        <w:pStyle w:val="Compact"/>
      </w:pPr>
      <w:r>
        <w:rPr>
          <w:b/>
        </w:rPr>
        <w:t xml:space="preserve">Budget Management:</w:t>
      </w:r>
      <w:r>
        <w:t xml:space="preserve"> </w:t>
      </w:r>
      <w:r>
        <w:t xml:space="preserve">Ensuring the monthly budget is available for tool subscriptions.</w:t>
      </w:r>
    </w:p>
    <w:p>
      <w:pPr>
        <w:numPr>
          <w:ilvl w:val="0"/>
          <w:numId w:val="1006"/>
        </w:numPr>
        <w:pStyle w:val="Compact"/>
      </w:pPr>
      <w:r>
        <w:rPr>
          <w:b/>
        </w:rPr>
        <w:t xml:space="preserve">Strategic Reviews:</w:t>
      </w:r>
      <w:r>
        <w:t xml:space="preserve"> </w:t>
      </w:r>
      <w:r>
        <w:t xml:space="preserve">Participating in brief periodic reviews (e.g., weekly or bi-weekly initially) to discuss progress, challenges, and potential adjustments to strategy based on my reports.</w:t>
      </w:r>
    </w:p>
    <w:p>
      <w:pPr>
        <w:numPr>
          <w:ilvl w:val="0"/>
          <w:numId w:val="1006"/>
        </w:numPr>
        <w:pStyle w:val="Compact"/>
      </w:pPr>
      <w:r>
        <w:rPr>
          <w:b/>
        </w:rPr>
        <w:t xml:space="preserve">Major Decisions:</w:t>
      </w:r>
      <w:r>
        <w:t xml:space="preserve"> </w:t>
      </w:r>
      <w:r>
        <w:t xml:space="preserve">Approving significant changes in direction, service offerings, or pricing strategy.</w:t>
      </w:r>
    </w:p>
    <w:p>
      <w:pPr>
        <w:pStyle w:val="FirstParagraph"/>
      </w:pPr>
      <w:r>
        <w:rPr>
          <w:b/>
        </w:rPr>
        <w:t xml:space="preserve">Estimated Time Commitment:</w:t>
      </w:r>
    </w:p>
    <w:p>
      <w:pPr>
        <w:pStyle w:val="BodyText"/>
      </w:pPr>
      <w:r>
        <w:t xml:space="preserve">Your active time commitment is designed to be minimal, focusing on key decisions and necessary setup actions. Beyond the initial platform account creation (Task 1.6), your involvement should primarily be reviewing proposals/reports from me and making decisions, likely requiring only a small amount of time each week.</w:t>
      </w:r>
    </w:p>
    <w:p>
      <w:pPr>
        <w:pStyle w:val="BodyText"/>
      </w:pPr>
      <w:r>
        <w:rPr>
          <w:b/>
        </w:rPr>
        <w:t xml:space="preserve">Conclusion:</w:t>
      </w:r>
    </w:p>
    <w:p>
      <w:pPr>
        <w:pStyle w:val="BodyText"/>
      </w:pPr>
      <w:r>
        <w:t xml:space="preserve">This partnership leverages your strategic oversight and capital with my operational execution capabilities. Completing these specific user tasks promptly is essential for a smooth and timely MVP launch. I will provide all necessary information and context to make these decisions straightforward.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2025-05-01T23:24:01Z</dcterms:created>
  <dcterms:modified xsi:type="dcterms:W3CDTF">2025-05-01T23:24:01Z</dcterms:modified>
</cp:coreProperties>
</file>

<file path=docProps/custom.xml><?xml version="1.0" encoding="utf-8"?>
<Properties xmlns="http://schemas.openxmlformats.org/officeDocument/2006/custom-properties" xmlns:vt="http://schemas.openxmlformats.org/officeDocument/2006/docPropsVTypes"/>
</file>