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61F8" w14:textId="77777777" w:rsidR="00370079" w:rsidRPr="00370079" w:rsidRDefault="00370079" w:rsidP="00370079">
      <w:pPr>
        <w:rPr>
          <w:b/>
          <w:bCs/>
        </w:rPr>
      </w:pPr>
      <w:r w:rsidRPr="00370079">
        <w:rPr>
          <w:b/>
          <w:bCs/>
        </w:rPr>
        <w:t>Comprehensive Viability, Feasibility, and Acceleration Analysis of an AI Tools Affiliate Marketing to Consulting Pipeline Strategy</w:t>
      </w:r>
    </w:p>
    <w:p w14:paraId="5A0040C8" w14:textId="77777777" w:rsidR="00370079" w:rsidRPr="00370079" w:rsidRDefault="00370079" w:rsidP="00370079">
      <w:r w:rsidRPr="00370079">
        <w:t>This report provides a comprehensive analysis of the proposed strategy to develop an AI tools affiliate marketing operation designed to transition into a high-value AI consulting service. The analysis covers market viability, operational and financial feasibility, strategic soundness, and provides actionable recommendations for acceleration and competitive advantage. It also includes a competitor analysis and a plan for incorporating successful elements and unique design philosophies.</w:t>
      </w:r>
    </w:p>
    <w:p w14:paraId="56C222C1" w14:textId="77777777" w:rsidR="00370079" w:rsidRPr="00370079" w:rsidRDefault="00370079" w:rsidP="00370079">
      <w:r w:rsidRPr="00370079">
        <w:rPr>
          <w:b/>
          <w:bCs/>
        </w:rPr>
        <w:t>I. Viability, Feasibility, and Realistic Assessment</w:t>
      </w:r>
    </w:p>
    <w:p w14:paraId="70BC27BE" w14:textId="77777777" w:rsidR="00370079" w:rsidRPr="00370079" w:rsidRDefault="00370079" w:rsidP="00370079">
      <w:r w:rsidRPr="00370079">
        <w:t>This section critically examines the foundational pillars of the proposed strategy, assessing its viability in the current market, the feasibility of its operational and financial plans, and the overall soundness of its strategic direction.</w:t>
      </w:r>
    </w:p>
    <w:p w14:paraId="7D4D97DC" w14:textId="77777777" w:rsidR="00370079" w:rsidRPr="00370079" w:rsidRDefault="00370079" w:rsidP="00370079">
      <w:r w:rsidRPr="00370079">
        <w:rPr>
          <w:b/>
          <w:bCs/>
        </w:rPr>
        <w:t>A. Market Viability Analysis</w:t>
      </w:r>
    </w:p>
    <w:p w14:paraId="24C7CC3C" w14:textId="77777777" w:rsidR="00370079" w:rsidRPr="00370079" w:rsidRDefault="00370079" w:rsidP="00370079">
      <w:r w:rsidRPr="00370079">
        <w:t>This sub-section evaluates the attractiveness and sustainability of the AI tools affiliate market and the proposed niche focusing on in-depth reviews, comparisons, implementation guides, and ROI quantification.</w:t>
      </w:r>
    </w:p>
    <w:p w14:paraId="1FF2D046" w14:textId="77777777" w:rsidR="00370079" w:rsidRPr="00370079" w:rsidRDefault="00370079" w:rsidP="00370079">
      <w:pPr>
        <w:numPr>
          <w:ilvl w:val="0"/>
          <w:numId w:val="1"/>
        </w:numPr>
      </w:pPr>
      <w:r w:rsidRPr="00370079">
        <w:rPr>
          <w:b/>
          <w:bCs/>
        </w:rPr>
        <w:t>AI Tools Affiliate Market Saturation and Projections</w:t>
      </w:r>
    </w:p>
    <w:p w14:paraId="412CC2EE" w14:textId="77777777" w:rsidR="00370079" w:rsidRPr="00370079" w:rsidRDefault="00370079" w:rsidP="00370079">
      <w:r w:rsidRPr="00370079">
        <w:t>The broader affiliate marketing industry is substantial and exhibits consistent growth. Globally, the market was valued at over $18.5 billion in 2024 and is on a trajectory to reach nearly $32 billion by 2031, demonstrating a compound annual growth rate (CAGR) of 8%.</w:t>
      </w:r>
      <w:r w:rsidRPr="00370079">
        <w:rPr>
          <w:vertAlign w:val="superscript"/>
        </w:rPr>
        <w:t>1</w:t>
      </w:r>
      <w:r w:rsidRPr="00370079">
        <w:t xml:space="preserve"> North America currently commands the largest market share, approximately 40%, with United States affiliate marketing spending alone projected to approach $12 billion in 2025.</w:t>
      </w:r>
      <w:r w:rsidRPr="00370079">
        <w:rPr>
          <w:vertAlign w:val="superscript"/>
        </w:rPr>
        <w:t>1</w:t>
      </w:r>
    </w:p>
    <w:p w14:paraId="6D3EF275" w14:textId="77777777" w:rsidR="00370079" w:rsidRPr="00370079" w:rsidRDefault="00370079" w:rsidP="00370079">
      <w:r w:rsidRPr="00370079">
        <w:t>Within this expansive market, the Artificial Intelligence (AI) sector represents a particularly dynamic and rapidly growing segment. The overall AI market is anticipated to be worth $25 billion or more by 2025, and AI is expected to influence over 50% of digital marketing strategies in the same year.</w:t>
      </w:r>
      <w:r w:rsidRPr="00370079">
        <w:rPr>
          <w:vertAlign w:val="superscript"/>
        </w:rPr>
        <w:t>1</w:t>
      </w:r>
      <w:r w:rsidRPr="00370079">
        <w:t xml:space="preserve"> The software market, which encompasses a vast array of AI tools, was valued at $736.96 billion in 2024 and is forecasted to surge to $2,248.33 billion by 2034.</w:t>
      </w:r>
      <w:r w:rsidRPr="00370079">
        <w:rPr>
          <w:vertAlign w:val="superscript"/>
        </w:rPr>
        <w:t>3</w:t>
      </w:r>
      <w:r w:rsidRPr="00370079">
        <w:t xml:space="preserve"> This confluence of a thriving affiliate marketing industry and an exploding AI market suggests a significant opportunity.</w:t>
      </w:r>
    </w:p>
    <w:p w14:paraId="22E87615" w14:textId="77777777" w:rsidR="00370079" w:rsidRPr="00370079" w:rsidRDefault="00370079" w:rsidP="00370079">
      <w:r w:rsidRPr="00370079">
        <w:t>However, this rapid expansion brings challenges. Increased competition and content saturation are recognized hurdles in the affiliate marketing landscape.</w:t>
      </w:r>
      <w:r w:rsidRPr="00370079">
        <w:rPr>
          <w:vertAlign w:val="superscript"/>
        </w:rPr>
        <w:t>4</w:t>
      </w:r>
      <w:r w:rsidRPr="00370079">
        <w:t xml:space="preserve"> The AI tools niche, while popular and aligned with current trends </w:t>
      </w:r>
      <w:r w:rsidRPr="00370079">
        <w:rPr>
          <w:vertAlign w:val="superscript"/>
        </w:rPr>
        <w:t>3</w:t>
      </w:r>
      <w:r w:rsidRPr="00370079">
        <w:t>, is likely to attract numerous participants, making differentiation a critical factor for success.</w:t>
      </w:r>
      <w:r w:rsidRPr="00370079">
        <w:rPr>
          <w:vertAlign w:val="superscript"/>
        </w:rPr>
        <w:t>5</w:t>
      </w:r>
    </w:p>
    <w:p w14:paraId="4B06B59B" w14:textId="77777777" w:rsidR="00370079" w:rsidRPr="00370079" w:rsidRDefault="00370079" w:rsidP="00370079">
      <w:r w:rsidRPr="00370079">
        <w:t>The rapid growth observed in both general affiliate marketing and specifically AI adoption points towards a "gold rush" environment.</w:t>
      </w:r>
      <w:r w:rsidRPr="00370079">
        <w:rPr>
          <w:vertAlign w:val="superscript"/>
        </w:rPr>
        <w:t>2</w:t>
      </w:r>
      <w:r w:rsidRPr="00370079">
        <w:t xml:space="preserve"> While indicative of high demand, this also suggests an accelerated competitive landscape. The lifecycle for specific AI tool categories within the affiliate domain may be shorter, with faster saturation as many affiliates target the same lucrative AI vendors. Consequently, the window for establishing a dominant market position may be narrower than in more traditional affiliate niches. This necessitates a strategy focused on rapid authority building and the immediate establishment of unique value propositions to capture market share before saturation intensifies for the most sought-after AI tool categories. A focus on </w:t>
      </w:r>
      <w:r w:rsidRPr="00370079">
        <w:rPr>
          <w:i/>
          <w:iCs/>
        </w:rPr>
        <w:t>emerging</w:t>
      </w:r>
      <w:r w:rsidRPr="00370079">
        <w:t xml:space="preserve"> AI tools, rather than solely established ones, could offer a temporary "blue ocean" opportunity.</w:t>
      </w:r>
    </w:p>
    <w:p w14:paraId="5B71DB11" w14:textId="77777777" w:rsidR="00370079" w:rsidRPr="00370079" w:rsidRDefault="00370079" w:rsidP="00370079">
      <w:r w:rsidRPr="00370079">
        <w:t xml:space="preserve">Furthermore, the increasing accessibility and user-friendliness of AI tools </w:t>
      </w:r>
      <w:r w:rsidRPr="00370079">
        <w:rPr>
          <w:vertAlign w:val="superscript"/>
        </w:rPr>
        <w:t>7</w:t>
      </w:r>
      <w:r w:rsidRPr="00370079">
        <w:t xml:space="preserve"> are expanding the potential customer base for affiliates significantly, particularly among small and medium-sized </w:t>
      </w:r>
      <w:r w:rsidRPr="00370079">
        <w:lastRenderedPageBreak/>
        <w:t>businesses (SMBs). However, this democratization also lowers the barrier to entry for individuals seeking to become AI tool affiliates, potentially leading to increased competition on the supply side of affiliate services. Therefore, success will hinge not merely on promoting tools, but on delivering sophisticated insights, practical implementation guidance, and demonstrable ROI, which casual affiliates are unlikely to provide. This inherent need for deeper expertise naturally supports the planned transition towards consulting services.</w:t>
      </w:r>
    </w:p>
    <w:p w14:paraId="39EDFA43" w14:textId="77777777" w:rsidR="00370079" w:rsidRPr="00370079" w:rsidRDefault="00370079" w:rsidP="00370079">
      <w:pPr>
        <w:numPr>
          <w:ilvl w:val="0"/>
          <w:numId w:val="1"/>
        </w:numPr>
      </w:pPr>
      <w:r w:rsidRPr="00370079">
        <w:rPr>
          <w:b/>
          <w:bCs/>
        </w:rPr>
        <w:t>Sustainability of Affiliate Commissions from AI Tool Vendors</w:t>
      </w:r>
    </w:p>
    <w:p w14:paraId="79A6A312" w14:textId="77777777" w:rsidR="00370079" w:rsidRPr="00370079" w:rsidRDefault="00370079" w:rsidP="00370079">
      <w:r w:rsidRPr="00370079">
        <w:t>The commission structures offered by AI affiliate programs are currently attractive and are described as "reshaping the digital marketing landscape".</w:t>
      </w:r>
      <w:r w:rsidRPr="00370079">
        <w:rPr>
          <w:vertAlign w:val="superscript"/>
        </w:rPr>
        <w:t>8</w:t>
      </w:r>
      <w:r w:rsidRPr="00370079">
        <w:t xml:space="preserve"> Some AI programs offer lifetime commissions as high as 30%.</w:t>
      </w:r>
      <w:r w:rsidRPr="00370079">
        <w:rPr>
          <w:vertAlign w:val="superscript"/>
        </w:rPr>
        <w:t>8</w:t>
      </w:r>
      <w:r w:rsidRPr="00370079">
        <w:t xml:space="preserve"> For instance, CustomGPT.ai provides up to 20% recurring commission for two years </w:t>
      </w:r>
      <w:r w:rsidRPr="00370079">
        <w:rPr>
          <w:vertAlign w:val="superscript"/>
        </w:rPr>
        <w:t>6</w:t>
      </w:r>
      <w:r w:rsidRPr="00370079">
        <w:t>, and Copy.ai offers a 45% revenue share for the first year.</w:t>
      </w:r>
      <w:r w:rsidRPr="00370079">
        <w:rPr>
          <w:vertAlign w:val="superscript"/>
        </w:rPr>
        <w:t>9</w:t>
      </w:r>
      <w:r w:rsidRPr="00370079">
        <w:t xml:space="preserve"> Recurring commissions are a significant benefit, particularly for AI Software-as-a-Service (SaaS) tools, as they provide a pathway to stable Monthly Recurring Revenue (MRR).</w:t>
      </w:r>
      <w:r w:rsidRPr="00370079">
        <w:rPr>
          <w:vertAlign w:val="superscript"/>
        </w:rPr>
        <w:t>9</w:t>
      </w:r>
      <w:r w:rsidRPr="00370079">
        <w:t xml:space="preserve"> Cookie durations, another critical factor, vary among programs, with CustomGPT.ai offering 30-60 days </w:t>
      </w:r>
      <w:r w:rsidRPr="00370079">
        <w:rPr>
          <w:vertAlign w:val="superscript"/>
        </w:rPr>
        <w:t>9</w:t>
      </w:r>
      <w:r w:rsidRPr="00370079">
        <w:t xml:space="preserve"> and others like Grammarly extending up to 90 days.</w:t>
      </w:r>
      <w:r w:rsidRPr="00370079">
        <w:rPr>
          <w:vertAlign w:val="superscript"/>
        </w:rPr>
        <w:t>9</w:t>
      </w:r>
    </w:p>
    <w:p w14:paraId="08CAD55D" w14:textId="77777777" w:rsidR="00370079" w:rsidRPr="00370079" w:rsidRDefault="00370079" w:rsidP="00370079">
      <w:r w:rsidRPr="00370079">
        <w:t>Despite the current attractiveness, it is important to note the trend of shifting commission structures as companies aim to balance profitability with the need to attract high-performing affiliates.</w:t>
      </w:r>
      <w:r w:rsidRPr="00370079">
        <w:rPr>
          <w:vertAlign w:val="superscript"/>
        </w:rPr>
        <w:t>12</w:t>
      </w:r>
      <w:r w:rsidRPr="00370079">
        <w:t xml:space="preserve"> Additionally, the impending phase-out of third-party cookies will necessitate a shift towards first-party data strategies and more transparent tracking mechanisms.</w:t>
      </w:r>
      <w:r w:rsidRPr="00370079">
        <w:rPr>
          <w:vertAlign w:val="superscript"/>
        </w:rPr>
        <w:t>1</w:t>
      </w:r>
    </w:p>
    <w:p w14:paraId="686812F2" w14:textId="77777777" w:rsidR="00370079" w:rsidRPr="00370079" w:rsidRDefault="00370079" w:rsidP="00370079">
      <w:r w:rsidRPr="00370079">
        <w:t>The prevalence of recurring commissions within AI SaaS affiliate programs is a notable advantage for building a stable MRR. However, this model intrinsically links the affiliate's long-term financial success to the customer retention rates of the promoted AI tools. While recurring commissions promise ongoing revenue from a single customer acquisition, if the AI tools themselves suffer from high churn rates (i.e., customers frequently cancel subscriptions), the anticipated recurring revenue stream will diminish rapidly, irrespective of the initial commission percentage. This underscores the importance of prioritizing affiliations with AI tools renowned for high customer satisfaction, robust product development, and strong user retention. Such an approach aligns the affiliate's financial interests with the promotion of genuinely valuable tools, which, in turn, builds the trust necessary for the subsequent transition to consulting.</w:t>
      </w:r>
    </w:p>
    <w:p w14:paraId="7BABB6A9" w14:textId="77777777" w:rsidR="00370079" w:rsidRPr="00370079" w:rsidRDefault="00370079" w:rsidP="00370079">
      <w:r w:rsidRPr="00370079">
        <w:t xml:space="preserve">The evolving digital advertising landscape, particularly the move away from third-party cookies </w:t>
      </w:r>
      <w:r w:rsidRPr="00370079">
        <w:rPr>
          <w:vertAlign w:val="superscript"/>
        </w:rPr>
        <w:t>1</w:t>
      </w:r>
      <w:r w:rsidRPr="00370079">
        <w:t xml:space="preserve">, will increasingly </w:t>
      </w:r>
      <w:proofErr w:type="spellStart"/>
      <w:r w:rsidRPr="00370079">
        <w:t>favor</w:t>
      </w:r>
      <w:proofErr w:type="spellEnd"/>
      <w:r w:rsidRPr="00370079">
        <w:t xml:space="preserve"> affiliates who cultivate direct relationships with their audience and build trust—for example, through valuable content leading to email list subscriptions or active community participation. Affiliates who "own" their audience will be better positioned to drive and attribute conversions effectively under new tracking paradigms. This approach also strengthens the foundation for a consulting pipeline, as an engaged audience represents a pool of warmer leads. Therefore, the content strategy must prioritize building a direct audience from the outset, rather than solely focusing on driving immediate clicks to affiliate offers. This mitigates risks associated with changing cookie policies and simultaneously fortifies the funnel for future consulting engagements.</w:t>
      </w:r>
    </w:p>
    <w:p w14:paraId="058B6F0E" w14:textId="77777777" w:rsidR="00370079" w:rsidRPr="00370079" w:rsidRDefault="00370079" w:rsidP="00370079">
      <w:pPr>
        <w:numPr>
          <w:ilvl w:val="0"/>
          <w:numId w:val="1"/>
        </w:numPr>
      </w:pPr>
      <w:r w:rsidRPr="00370079">
        <w:rPr>
          <w:b/>
          <w:bCs/>
        </w:rPr>
        <w:t>Demand for Proposed Niche Content: In-depth Reviews, Comparisons, Implementation Guides, and ROI Quantification</w:t>
      </w:r>
    </w:p>
    <w:p w14:paraId="513010BA" w14:textId="77777777" w:rsidR="00370079" w:rsidRPr="00370079" w:rsidRDefault="00370079" w:rsidP="00370079">
      <w:r w:rsidRPr="00370079">
        <w:t>There is a demonstrable and growing demand for guidance on AI implementation.</w:t>
      </w:r>
      <w:r w:rsidRPr="00370079">
        <w:rPr>
          <w:vertAlign w:val="superscript"/>
        </w:rPr>
        <w:t>13</w:t>
      </w:r>
      <w:r w:rsidRPr="00370079">
        <w:t xml:space="preserve"> Users and businesses actively seek assistance in assessing AI tools, considering critical factors such as integration capabilities, supported programming languages, customization options, and strategies for managing potential inaccuracies like false positives or negatives.</w:t>
      </w:r>
      <w:r w:rsidRPr="00370079">
        <w:rPr>
          <w:vertAlign w:val="superscript"/>
        </w:rPr>
        <w:t>14</w:t>
      </w:r>
      <w:r w:rsidRPr="00370079">
        <w:t xml:space="preserve"> A significant pain point for businesses is the measurement of AI ROI; many are investing heavily in AI technologies but struggle </w:t>
      </w:r>
      <w:r w:rsidRPr="00370079">
        <w:lastRenderedPageBreak/>
        <w:t>to define objectives, assess total costs, and quantify the tangible benefits.</w:t>
      </w:r>
      <w:r w:rsidRPr="00370079">
        <w:rPr>
          <w:vertAlign w:val="superscript"/>
        </w:rPr>
        <w:t>15</w:t>
      </w:r>
      <w:r w:rsidRPr="00370079">
        <w:t xml:space="preserve"> The AI market's projected value is substantial, estimated to reach $757.58 billion by 2025, yet a considerable number of organizational leaders face challenges in proving a clear ROI from their AI initiatives.</w:t>
      </w:r>
      <w:r w:rsidRPr="00370079">
        <w:rPr>
          <w:vertAlign w:val="superscript"/>
        </w:rPr>
        <w:t>16</w:t>
      </w:r>
      <w:r w:rsidRPr="00370079">
        <w:t xml:space="preserve"> This gap highlights a critical need for content that specifically addresses these challenges, such as in-depth reviews, comprehensive comparisons, practical implementation guides, and, crucially, ROI quantification methodologies.</w:t>
      </w:r>
    </w:p>
    <w:p w14:paraId="3BFE8297" w14:textId="77777777" w:rsidR="00370079" w:rsidRPr="00370079" w:rsidRDefault="00370079" w:rsidP="00370079">
      <w:r w:rsidRPr="00370079">
        <w:t xml:space="preserve">The difficulty businesses experience in proving AI ROI </w:t>
      </w:r>
      <w:r w:rsidRPr="00370079">
        <w:rPr>
          <w:vertAlign w:val="superscript"/>
        </w:rPr>
        <w:t>16</w:t>
      </w:r>
      <w:r w:rsidRPr="00370079">
        <w:t xml:space="preserve"> creates a direct and compelling pathway from providing content on ROI quantification to offering consulting services aimed at helping these businesses </w:t>
      </w:r>
      <w:r w:rsidRPr="00370079">
        <w:rPr>
          <w:i/>
          <w:iCs/>
        </w:rPr>
        <w:t>achieve</w:t>
      </w:r>
      <w:r w:rsidRPr="00370079">
        <w:t xml:space="preserve"> that ROI. While educational content on calculating AI ROI </w:t>
      </w:r>
      <w:r w:rsidRPr="00370079">
        <w:rPr>
          <w:vertAlign w:val="superscript"/>
        </w:rPr>
        <w:t>15</w:t>
      </w:r>
      <w:r w:rsidRPr="00370079">
        <w:t xml:space="preserve"> will attract businesses grappling with this issue, understanding ROI is distinct from realizing it. This disparity generates a natural demand for expert guidance—consulting—to implement AI solutions effectively and unlock the promised returns. Consequently, content focused on ROI quantification should be a cornerstone of the overall strategy, intentionally designed to generate consulting leads by emphasizing the complexities involved in achieving, not merely calculating, AI-driven ROI.</w:t>
      </w:r>
    </w:p>
    <w:p w14:paraId="2DE4BE96" w14:textId="77777777" w:rsidR="00370079" w:rsidRPr="00370079" w:rsidRDefault="00370079" w:rsidP="00370079">
      <w:r w:rsidRPr="00370079">
        <w:t xml:space="preserve">Furthermore, the demand for implementation guides </w:t>
      </w:r>
      <w:r w:rsidRPr="00370079">
        <w:rPr>
          <w:vertAlign w:val="superscript"/>
        </w:rPr>
        <w:t>13</w:t>
      </w:r>
      <w:r w:rsidRPr="00370079">
        <w:t xml:space="preserve"> extends beyond individual tool tutorials to encompass </w:t>
      </w:r>
      <w:r w:rsidRPr="00370079">
        <w:rPr>
          <w:i/>
          <w:iCs/>
        </w:rPr>
        <w:t>cross-tool integration</w:t>
      </w:r>
      <w:r w:rsidRPr="00370079">
        <w:t>, a key differentiator outlined in the proposed strategy. This addresses a more sophisticated, strategic need that generic affiliate websites are less likely to fulfill. Many AI tools operate in silos, and businesses require insights on how to integrate these disparate solutions into their existing workflows to achieve synergistic benefits. Providing content that details practical methods for integrating popular AI tools across various business functions addresses a significant, higher-level pain point. This focus will showcase advanced expertise and naturally lead to consulting engagements for custom integration projects, solidifying the transition path from affiliate marketer to trusted AI consultant.</w:t>
      </w:r>
    </w:p>
    <w:p w14:paraId="3B705144" w14:textId="77777777" w:rsidR="00370079" w:rsidRPr="00370079" w:rsidRDefault="00370079" w:rsidP="00370079">
      <w:r w:rsidRPr="00370079">
        <w:rPr>
          <w:b/>
          <w:bCs/>
        </w:rPr>
        <w:t>B. Operational Feasibility Critique</w:t>
      </w:r>
    </w:p>
    <w:p w14:paraId="5EEA7033" w14:textId="77777777" w:rsidR="00370079" w:rsidRPr="00370079" w:rsidRDefault="00370079" w:rsidP="00370079">
      <w:r w:rsidRPr="00370079">
        <w:t>This sub-section assesses the practicality of the proposed operational plans, including the use of the technology stack for site generation and SEO automation, and the realism of content production targets.</w:t>
      </w:r>
    </w:p>
    <w:p w14:paraId="62DF2DD7" w14:textId="77777777" w:rsidR="00370079" w:rsidRPr="00370079" w:rsidRDefault="00370079" w:rsidP="00370079">
      <w:pPr>
        <w:numPr>
          <w:ilvl w:val="0"/>
          <w:numId w:val="2"/>
        </w:numPr>
      </w:pPr>
      <w:r w:rsidRPr="00370079">
        <w:rPr>
          <w:b/>
          <w:bCs/>
        </w:rPr>
        <w:t>Critique of 10Web API for Generating 8-15 Sites and Scalability</w:t>
      </w:r>
    </w:p>
    <w:p w14:paraId="26EE7EBA" w14:textId="77777777" w:rsidR="00370079" w:rsidRPr="00370079" w:rsidRDefault="00370079" w:rsidP="00370079">
      <w:r w:rsidRPr="00370079">
        <w:t>The plan to use 10Web's AI Website Builder API for generating 8-15 WordPress sites is operationally feasible from a technical standpoint. The API is designed to convert text prompts into fully functional, hosted WordPress websites, complete with e-commerce capabilities via WooCommerce.</w:t>
      </w:r>
      <w:r w:rsidRPr="00370079">
        <w:rPr>
          <w:vertAlign w:val="superscript"/>
        </w:rPr>
        <w:t>17</w:t>
      </w:r>
      <w:r w:rsidRPr="00370079">
        <w:t xml:space="preserve"> It caters to entrepreneurs, small businesses, resellers, and agencies, aiming to significantly accelerate website delivery.</w:t>
      </w:r>
      <w:r w:rsidRPr="00370079">
        <w:rPr>
          <w:vertAlign w:val="superscript"/>
        </w:rPr>
        <w:t>17</w:t>
      </w:r>
      <w:r w:rsidRPr="00370079">
        <w:t xml:space="preserve"> With over 2 million websites already generated using its technology, 10Web demonstrates capacity.</w:t>
      </w:r>
      <w:r w:rsidRPr="00370079">
        <w:rPr>
          <w:vertAlign w:val="superscript"/>
        </w:rPr>
        <w:t>17</w:t>
      </w:r>
      <w:r w:rsidRPr="00370079">
        <w:t xml:space="preserve"> The platform includes AI-powered generation, drag-and-drop editing (</w:t>
      </w:r>
      <w:proofErr w:type="spellStart"/>
      <w:r w:rsidRPr="00370079">
        <w:t>Elementor</w:t>
      </w:r>
      <w:proofErr w:type="spellEnd"/>
      <w:r w:rsidRPr="00370079">
        <w:t>-based), managed WordPress hosting (including SSL, staging environments, backups, and DNS management), and analytics dashboards.</w:t>
      </w:r>
      <w:r w:rsidRPr="00370079">
        <w:rPr>
          <w:vertAlign w:val="superscript"/>
        </w:rPr>
        <w:t>17</w:t>
      </w:r>
      <w:r w:rsidRPr="00370079">
        <w:t xml:space="preserve"> Pricing models, such as $3.50-$5 per site per month at scale or the API Starter plan offering 20 hosted sites for $140/month, appear cost-effective for the proposed number of sites.</w:t>
      </w:r>
      <w:r w:rsidRPr="00370079">
        <w:rPr>
          <w:vertAlign w:val="superscript"/>
        </w:rPr>
        <w:t>17</w:t>
      </w:r>
    </w:p>
    <w:p w14:paraId="26807572" w14:textId="77777777" w:rsidR="00370079" w:rsidRPr="00370079" w:rsidRDefault="00370079" w:rsidP="00370079">
      <w:r w:rsidRPr="00370079">
        <w:t xml:space="preserve">While the 10Web API can facilitate the rapid generation of the basic website structures </w:t>
      </w:r>
      <w:r w:rsidRPr="00370079">
        <w:rPr>
          <w:vertAlign w:val="superscript"/>
        </w:rPr>
        <w:t>17</w:t>
      </w:r>
      <w:r w:rsidRPr="00370079">
        <w:t xml:space="preserve">, the primary operational challenge for a portfolio of 8-15 </w:t>
      </w:r>
      <w:r w:rsidRPr="00370079">
        <w:rPr>
          <w:i/>
          <w:iCs/>
        </w:rPr>
        <w:t>distinct niche affiliate sites</w:t>
      </w:r>
      <w:r w:rsidRPr="00370079">
        <w:t xml:space="preserve"> will lie in the creation of unique, high-quality </w:t>
      </w:r>
      <w:r w:rsidRPr="00370079">
        <w:rPr>
          <w:i/>
          <w:iCs/>
        </w:rPr>
        <w:t>content and branding</w:t>
      </w:r>
      <w:r w:rsidRPr="00370079">
        <w:t xml:space="preserve"> for each individual site. The API provides the foundational canvas, but the strategic differentiation and ultimate success of each site will depend on the quality and uniqueness of its content. Each of the 8-15 sites must target a specific AI tool sub-niche, necessitating tailored branding, potentially nuanced design variations (especially if the "nature </w:t>
      </w:r>
      <w:r w:rsidRPr="00370079">
        <w:lastRenderedPageBreak/>
        <w:t xml:space="preserve">alignment" philosophy is to be expressed uniquely per site beyond standard templates), and, most critically, a substantial volume of original, SEO-optimized content for each. The API automates site setup but does not inherently solve the core challenge of creating differentiated content at scale across multiple distinct niches. Therefore, budget and time allocation for meticulous content strategy development and creation for </w:t>
      </w:r>
      <w:r w:rsidRPr="00370079">
        <w:rPr>
          <w:i/>
          <w:iCs/>
        </w:rPr>
        <w:t>each niche site</w:t>
      </w:r>
      <w:r w:rsidRPr="00370079">
        <w:t xml:space="preserve"> must be a paramount consideration. This effort may outweigh the efficiency gains from rapid site generation via 10Web if not managed proactively.</w:t>
      </w:r>
    </w:p>
    <w:p w14:paraId="29266205" w14:textId="77777777" w:rsidR="00370079" w:rsidRPr="00370079" w:rsidRDefault="00370079" w:rsidP="00370079">
      <w:r w:rsidRPr="00370079">
        <w:t>The white-</w:t>
      </w:r>
      <w:proofErr w:type="spellStart"/>
      <w:r w:rsidRPr="00370079">
        <w:t>labeling</w:t>
      </w:r>
      <w:proofErr w:type="spellEnd"/>
      <w:r w:rsidRPr="00370079">
        <w:t xml:space="preserve"> feature offered by the 10Web API </w:t>
      </w:r>
      <w:r w:rsidRPr="00370079">
        <w:rPr>
          <w:vertAlign w:val="superscript"/>
        </w:rPr>
        <w:t>18</w:t>
      </w:r>
      <w:r w:rsidRPr="00370079">
        <w:t xml:space="preserve"> presents a benefit if the specialized sites are intended to function as a cohesive network under a central brand identity (e.g., all visibly associated with AIToolInsider.com or aitoolfrontier.com). This would ensure a consistent backend experience and could support a unified brand aesthetic. However, if the strategy involves each niche site appearing as an entirely independent entity, this white-</w:t>
      </w:r>
      <w:proofErr w:type="spellStart"/>
      <w:r w:rsidRPr="00370079">
        <w:t>labeling</w:t>
      </w:r>
      <w:proofErr w:type="spellEnd"/>
      <w:r w:rsidRPr="00370079">
        <w:t xml:space="preserve"> feature becomes less critical, and the focus shifts purely to 10Web's generation efficiency and per-site hosting and management costs. The branding strategy for the portfolio of sites should be clarified to determine the optimal use of this feature.</w:t>
      </w:r>
    </w:p>
    <w:p w14:paraId="408B17DB" w14:textId="77777777" w:rsidR="00370079" w:rsidRPr="00370079" w:rsidRDefault="00370079" w:rsidP="00370079">
      <w:pPr>
        <w:numPr>
          <w:ilvl w:val="0"/>
          <w:numId w:val="2"/>
        </w:numPr>
      </w:pPr>
      <w:r w:rsidRPr="00370079">
        <w:rPr>
          <w:b/>
          <w:bCs/>
        </w:rPr>
        <w:t xml:space="preserve">Evaluation of SEO Strategy Leveraging </w:t>
      </w:r>
      <w:proofErr w:type="spellStart"/>
      <w:r w:rsidRPr="00370079">
        <w:rPr>
          <w:b/>
          <w:bCs/>
        </w:rPr>
        <w:t>Serpstat</w:t>
      </w:r>
      <w:proofErr w:type="spellEnd"/>
      <w:r w:rsidRPr="00370079">
        <w:rPr>
          <w:b/>
          <w:bCs/>
        </w:rPr>
        <w:t xml:space="preserve"> API Automation</w:t>
      </w:r>
    </w:p>
    <w:p w14:paraId="331F15AF" w14:textId="77777777" w:rsidR="00370079" w:rsidRPr="00370079" w:rsidRDefault="00370079" w:rsidP="00370079">
      <w:r w:rsidRPr="00370079">
        <w:t xml:space="preserve">The planned SEO strategy leveraging </w:t>
      </w:r>
      <w:proofErr w:type="spellStart"/>
      <w:r w:rsidRPr="00370079">
        <w:t>Serpstat</w:t>
      </w:r>
      <w:proofErr w:type="spellEnd"/>
      <w:r w:rsidRPr="00370079">
        <w:t xml:space="preserve"> API automation is a sound approach, given that </w:t>
      </w:r>
      <w:proofErr w:type="spellStart"/>
      <w:r w:rsidRPr="00370079">
        <w:t>Serpstat</w:t>
      </w:r>
      <w:proofErr w:type="spellEnd"/>
      <w:r w:rsidRPr="00370079">
        <w:t xml:space="preserve"> is a comprehensive SEO platform offering tools for keyword research, site audits, competitor analysis, backlink analysis, and rank tracking.</w:t>
      </w:r>
      <w:r w:rsidRPr="00370079">
        <w:rPr>
          <w:vertAlign w:val="superscript"/>
        </w:rPr>
        <w:t>20</w:t>
      </w:r>
      <w:r w:rsidRPr="00370079">
        <w:t xml:space="preserve"> Its API allows for the integration of these data streams into custom workflows </w:t>
      </w:r>
      <w:r w:rsidRPr="00370079">
        <w:rPr>
          <w:vertAlign w:val="superscript"/>
        </w:rPr>
        <w:t>22</w:t>
      </w:r>
      <w:r w:rsidRPr="00370079">
        <w:t>, with flexible filtering and pagination to manage credit consumption.</w:t>
      </w:r>
      <w:r w:rsidRPr="00370079">
        <w:rPr>
          <w:vertAlign w:val="superscript"/>
        </w:rPr>
        <w:t>22</w:t>
      </w:r>
      <w:r w:rsidRPr="00370079">
        <w:t xml:space="preserve"> The </w:t>
      </w:r>
      <w:proofErr w:type="spellStart"/>
      <w:r w:rsidRPr="00370079">
        <w:t>Serpstat</w:t>
      </w:r>
      <w:proofErr w:type="spellEnd"/>
      <w:r w:rsidRPr="00370079">
        <w:t xml:space="preserve"> Team plan at $100/month (providing 200,000 API credits) or the Agency plan at $410/month (2,000,000 credits) seem appropriate starting points for a portfolio of sites.</w:t>
      </w:r>
      <w:r w:rsidRPr="00370079">
        <w:rPr>
          <w:vertAlign w:val="superscript"/>
        </w:rPr>
        <w:t>23</w:t>
      </w:r>
      <w:r w:rsidRPr="00370079">
        <w:t xml:space="preserve"> The API can facilitate the identification of keyword gaps, content opportunities, technical SEO issues, and SERP analysis.</w:t>
      </w:r>
      <w:r w:rsidRPr="00370079">
        <w:rPr>
          <w:vertAlign w:val="superscript"/>
        </w:rPr>
        <w:t>22</w:t>
      </w:r>
    </w:p>
    <w:p w14:paraId="4A8FAE58" w14:textId="77777777" w:rsidR="00370079" w:rsidRPr="00370079" w:rsidRDefault="00370079" w:rsidP="00370079">
      <w:r w:rsidRPr="00370079">
        <w:t xml:space="preserve">However, it is crucial to recognize that while the </w:t>
      </w:r>
      <w:proofErr w:type="spellStart"/>
      <w:r w:rsidRPr="00370079">
        <w:t>Serpstat</w:t>
      </w:r>
      <w:proofErr w:type="spellEnd"/>
      <w:r w:rsidRPr="00370079">
        <w:t xml:space="preserve"> API provides valuable raw data for SEO automation </w:t>
      </w:r>
      <w:r w:rsidRPr="00370079">
        <w:rPr>
          <w:vertAlign w:val="superscript"/>
        </w:rPr>
        <w:t>22</w:t>
      </w:r>
      <w:r w:rsidRPr="00370079">
        <w:t xml:space="preserve">, its true effectiveness will be contingent on the sophistication of the </w:t>
      </w:r>
      <w:r w:rsidRPr="00370079">
        <w:rPr>
          <w:i/>
          <w:iCs/>
        </w:rPr>
        <w:t>custom scripts and logical frameworks</w:t>
      </w:r>
      <w:r w:rsidRPr="00370079">
        <w:t xml:space="preserve"> developed to process this data and trigger actions, presumably using N8N/Zapier and Gemini. The API serves as a data source; it is not an out-of-the-box automation engine for complex, nuanced SEO strategies. For instance, the API can identify a keyword </w:t>
      </w:r>
      <w:proofErr w:type="gramStart"/>
      <w:r w:rsidRPr="00370079">
        <w:t>gap, but</w:t>
      </w:r>
      <w:proofErr w:type="gramEnd"/>
      <w:r w:rsidRPr="00370079">
        <w:t xml:space="preserve"> automatically generating a comprehensive content brief for that gap, assigning it for creation, and subsequently tracking the content's performance requires significant custom workflow development. Sufficient resources, including time and potentially budget for specialized N8N/Zapier workflow development (if not handled in-house), must be allocated to build these robust automation scripts. The success of the SEO automation will depend more on the intelligence built </w:t>
      </w:r>
      <w:r w:rsidRPr="00370079">
        <w:rPr>
          <w:i/>
          <w:iCs/>
        </w:rPr>
        <w:t>on top</w:t>
      </w:r>
      <w:r w:rsidRPr="00370079">
        <w:t xml:space="preserve"> of the </w:t>
      </w:r>
      <w:proofErr w:type="spellStart"/>
      <w:r w:rsidRPr="00370079">
        <w:t>Serpstat</w:t>
      </w:r>
      <w:proofErr w:type="spellEnd"/>
      <w:r w:rsidRPr="00370079">
        <w:t xml:space="preserve"> API rather than the API itself.</w:t>
      </w:r>
    </w:p>
    <w:p w14:paraId="052042A9" w14:textId="77777777" w:rsidR="00370079" w:rsidRPr="00370079" w:rsidRDefault="00370079" w:rsidP="00370079">
      <w:r w:rsidRPr="00370079">
        <w:t xml:space="preserve">A potential overlooked challenge is that certain advanced </w:t>
      </w:r>
      <w:proofErr w:type="spellStart"/>
      <w:r w:rsidRPr="00370079">
        <w:t>Serpstat</w:t>
      </w:r>
      <w:proofErr w:type="spellEnd"/>
      <w:r w:rsidRPr="00370079">
        <w:t xml:space="preserve"> features, such as the "Search Volume Crawling Service (SVCS)" and "SERP Crawling," may incur additional fees beyond standard API credit usage.</w:t>
      </w:r>
      <w:r w:rsidRPr="00370079">
        <w:rPr>
          <w:vertAlign w:val="superscript"/>
        </w:rPr>
        <w:t>20</w:t>
      </w:r>
      <w:r w:rsidRPr="00370079">
        <w:t xml:space="preserve"> If the programmatic SEO strategy heavily relies on frequent and extensive real-time SERP data collection (e.g., for tracking a large volume of keywords across numerous competitor sites for the 10-15 niche sites), these additional costs could become a significant factor. It is important to clarify the precise nature of the "SEO automation" planned. If it involves substantial fresh SERP data acquisition beyond what is covered by standard rank tracking and API credits, the budget may need to accommodate these potential extra </w:t>
      </w:r>
      <w:proofErr w:type="spellStart"/>
      <w:r w:rsidRPr="00370079">
        <w:t>Serpstat</w:t>
      </w:r>
      <w:proofErr w:type="spellEnd"/>
      <w:r w:rsidRPr="00370079">
        <w:t xml:space="preserve"> fees, or alternative SEO tools that bundle such services more inclusively should be explored. Some reviews have also noted limitations in </w:t>
      </w:r>
      <w:proofErr w:type="spellStart"/>
      <w:r w:rsidRPr="00370079">
        <w:t>Serpstat's</w:t>
      </w:r>
      <w:proofErr w:type="spellEnd"/>
      <w:r w:rsidRPr="00370079">
        <w:t xml:space="preserve"> keyword difficulty accuracy </w:t>
      </w:r>
      <w:r w:rsidRPr="00370079">
        <w:rPr>
          <w:vertAlign w:val="superscript"/>
        </w:rPr>
        <w:t>20</w:t>
      </w:r>
      <w:r w:rsidRPr="00370079">
        <w:t xml:space="preserve"> and that a truly complete AI-driven SEO workflow might require looking beyond </w:t>
      </w:r>
      <w:proofErr w:type="spellStart"/>
      <w:r w:rsidRPr="00370079">
        <w:t>Serpstat</w:t>
      </w:r>
      <w:proofErr w:type="spellEnd"/>
      <w:r w:rsidRPr="00370079">
        <w:t xml:space="preserve"> or </w:t>
      </w:r>
      <w:proofErr w:type="spellStart"/>
      <w:r w:rsidRPr="00370079">
        <w:t>Ahrefs</w:t>
      </w:r>
      <w:proofErr w:type="spellEnd"/>
      <w:r w:rsidRPr="00370079">
        <w:t xml:space="preserve"> alone.</w:t>
      </w:r>
      <w:r w:rsidRPr="00370079">
        <w:rPr>
          <w:vertAlign w:val="superscript"/>
        </w:rPr>
        <w:t>21</w:t>
      </w:r>
    </w:p>
    <w:p w14:paraId="41A9F4F5" w14:textId="77777777" w:rsidR="00370079" w:rsidRPr="00370079" w:rsidRDefault="00370079" w:rsidP="00370079">
      <w:pPr>
        <w:numPr>
          <w:ilvl w:val="0"/>
          <w:numId w:val="2"/>
        </w:numPr>
      </w:pPr>
      <w:r w:rsidRPr="00370079">
        <w:rPr>
          <w:b/>
          <w:bCs/>
        </w:rPr>
        <w:lastRenderedPageBreak/>
        <w:t>Assessment of Content Production Targets and Scaling Plan</w:t>
      </w:r>
    </w:p>
    <w:p w14:paraId="3027313F" w14:textId="77777777" w:rsidR="00370079" w:rsidRPr="00370079" w:rsidRDefault="00370079" w:rsidP="00370079">
      <w:r w:rsidRPr="00370079">
        <w:t xml:space="preserve">The content production targets are ambitious: 50+ tool reviews and 10+ comparisons within Weeks 2-4 of Phase 1, scaling to 100+ new reviews per month in Phase 2. While AI content creation tools can significantly accelerate production and potentially reduce costs by an average of 32% </w:t>
      </w:r>
      <w:r w:rsidRPr="00370079">
        <w:rPr>
          <w:vertAlign w:val="superscript"/>
        </w:rPr>
        <w:t>25</w:t>
      </w:r>
      <w:r w:rsidRPr="00370079">
        <w:t xml:space="preserve">, and tools like Jasper or Copy.ai can draft long-form content </w:t>
      </w:r>
      <w:r w:rsidRPr="00370079">
        <w:rPr>
          <w:vertAlign w:val="superscript"/>
        </w:rPr>
        <w:t>25</w:t>
      </w:r>
      <w:r w:rsidRPr="00370079">
        <w:t>, a critical factor is the human element. AI-generated content invariably requires human editing for accuracy, appropriate tone, and relevance to ensure quality.</w:t>
      </w:r>
      <w:r w:rsidRPr="00370079">
        <w:rPr>
          <w:vertAlign w:val="superscript"/>
        </w:rPr>
        <w:t>25</w:t>
      </w:r>
      <w:r w:rsidRPr="00370079">
        <w:t xml:space="preserve"> For affiliate marketing, where content and bloggers generate a substantial portion of revenue (39%), a high investment in quality content is paramount.</w:t>
      </w:r>
      <w:r w:rsidRPr="00370079">
        <w:rPr>
          <w:vertAlign w:val="superscript"/>
        </w:rPr>
        <w:t>28</w:t>
      </w:r>
      <w:r w:rsidRPr="00370079">
        <w:t xml:space="preserve"> A typical niche site may require over 50 hours to establish an initial content base, with the first year heavily focused on content creation.</w:t>
      </w:r>
      <w:r w:rsidRPr="00370079">
        <w:rPr>
          <w:vertAlign w:val="superscript"/>
        </w:rPr>
        <w:t>29</w:t>
      </w:r>
    </w:p>
    <w:p w14:paraId="6A991A59" w14:textId="77777777" w:rsidR="00370079" w:rsidRPr="00370079" w:rsidRDefault="00370079" w:rsidP="00370079">
      <w:r w:rsidRPr="00370079">
        <w:t xml:space="preserve">The target of producing 50+ reviews and 10+ comparisons in approximately three weeks during Phase 1, even with AI assistance, is aggressive but potentially feasible for generating </w:t>
      </w:r>
      <w:r w:rsidRPr="00370079">
        <w:rPr>
          <w:i/>
          <w:iCs/>
        </w:rPr>
        <w:t>initial drafts</w:t>
      </w:r>
      <w:r w:rsidRPr="00370079">
        <w:t>. The primary bottleneck will be the essential human editing, meticulous fact-checking, and the addition of unique value—such as practical implementation insights, ROI quantification, and cross-tool integration analyses—which are crucial for differentiating the content and establishing authority. Simply publishing lightly edited AI-generated material will not suffice to build a strong brand or stand out from the increasing number of AI-generated review sites. The plan to scale to 100+ new reviews per month in Phase 2 will necessitate a highly efficient, almost assembly-line-like process for this human value-addition.</w:t>
      </w:r>
    </w:p>
    <w:p w14:paraId="0E94A7B8" w14:textId="77777777" w:rsidR="00370079" w:rsidRPr="00370079" w:rsidRDefault="00370079" w:rsidP="00370079">
      <w:r w:rsidRPr="00370079">
        <w:t>Furthermore, the strategic decision to create detailed "implementation guides" and "ROI quantification" for each tool review significantly elevates the complexity and time commitment per content piece compared to standard affiliate reviews. A basic review might summarize features, pros, and cons. In contrast, an implementation guide demands a profound understanding of the tool's setup, diverse use cases, and potential operational challenges. ROI quantification requires an analytical approach, possibly involving the creation of specific frameworks or interactive calculators. While this depth is excellent for competitive differentiation and attracting consulting leads, it makes the rapid scaling of 100+ such comprehensive reviews per month exceedingly challenging without a substantial team of expert reviewers, analysts, and writers. Therefore, it is advisable to prioritize quality and depth over sheer quantity, particularly in Phase 1. Testing the content creation workflow for these advanced review types and establishing realistic production timelines is essential before committing to the 100+ per month target. A more pragmatic approach might involve focusing on fewer, more comprehensive "pillar" reviews for key, high-value AI tools, supplemented by simpler, more easily scalable supporting content.</w:t>
      </w:r>
    </w:p>
    <w:p w14:paraId="77F2FA15" w14:textId="77777777" w:rsidR="00370079" w:rsidRPr="00370079" w:rsidRDefault="00370079" w:rsidP="00370079">
      <w:r w:rsidRPr="00370079">
        <w:rPr>
          <w:b/>
          <w:bCs/>
        </w:rPr>
        <w:t>C. Financial Feasibility &amp; Risk Assessment</w:t>
      </w:r>
    </w:p>
    <w:p w14:paraId="3F70F955" w14:textId="77777777" w:rsidR="00370079" w:rsidRPr="00370079" w:rsidRDefault="00370079" w:rsidP="00370079">
      <w:r w:rsidRPr="00370079">
        <w:t>This sub-section scrutinizes the financial projections, including MRR targets and budget allocations, and identifies inherent financial risks and potential cash flow bottlenecks.</w:t>
      </w:r>
    </w:p>
    <w:p w14:paraId="6C19F589" w14:textId="77777777" w:rsidR="00370079" w:rsidRPr="00370079" w:rsidRDefault="00370079" w:rsidP="00370079">
      <w:pPr>
        <w:numPr>
          <w:ilvl w:val="0"/>
          <w:numId w:val="3"/>
        </w:numPr>
      </w:pPr>
      <w:r w:rsidRPr="00370079">
        <w:rPr>
          <w:b/>
          <w:bCs/>
        </w:rPr>
        <w:t>Realistic Assessment of MRR Projections vs. Budget (Phase 1 &amp; 2)</w:t>
      </w:r>
    </w:p>
    <w:p w14:paraId="3AED89CC" w14:textId="77777777" w:rsidR="00370079" w:rsidRPr="00370079" w:rsidRDefault="00370079" w:rsidP="00370079">
      <w:r w:rsidRPr="00370079">
        <w:t>The MRR projections for Phase 1 ($3K-5K MRR within 90 days on a $5K AUD budget) and Phase 2 ($8K-12K MRR by day 180 with an additional $5K AUD) are notably ambitious for new affiliate websites. Industry experience suggests that most new niche sites typically see their first affiliate commissions within the initial 6 months, but achieving a consistent income of $1000 per month often takes 12 to 18 months, with regular attainment of this figure more common between 18 and 24 months.</w:t>
      </w:r>
      <w:r w:rsidRPr="00370079">
        <w:rPr>
          <w:vertAlign w:val="superscript"/>
        </w:rPr>
        <w:t>29</w:t>
      </w:r>
      <w:r w:rsidRPr="00370079">
        <w:t xml:space="preserve"> While experienced affiliate marketers can earn substantial incomes (those with over 10 years of experience average over $44,000 per month </w:t>
      </w:r>
      <w:r w:rsidRPr="00370079">
        <w:rPr>
          <w:vertAlign w:val="superscript"/>
        </w:rPr>
        <w:t>1</w:t>
      </w:r>
      <w:r w:rsidRPr="00370079">
        <w:t xml:space="preserve">), the average affiliate marketer earns closer to </w:t>
      </w:r>
      <w:r w:rsidRPr="00370079">
        <w:lastRenderedPageBreak/>
        <w:t>$10,000+ per year (around $833/month).</w:t>
      </w:r>
      <w:r w:rsidRPr="00370079">
        <w:rPr>
          <w:vertAlign w:val="superscript"/>
        </w:rPr>
        <w:t>28</w:t>
      </w:r>
      <w:r w:rsidRPr="00370079">
        <w:t xml:space="preserve"> Specific case studies in AI affiliate marketing show potential for rapid gains, such as a 40% increase in conversions within three months </w:t>
      </w:r>
      <w:r w:rsidRPr="00370079">
        <w:rPr>
          <w:vertAlign w:val="superscript"/>
        </w:rPr>
        <w:t>30</w:t>
      </w:r>
      <w:r w:rsidRPr="00370079">
        <w:t xml:space="preserve"> or one affiliate earning $4,683 from a single video over four months with CustomGPT.ai </w:t>
      </w:r>
      <w:r w:rsidRPr="00370079">
        <w:rPr>
          <w:vertAlign w:val="superscript"/>
        </w:rPr>
        <w:t>30</w:t>
      </w:r>
      <w:r w:rsidRPr="00370079">
        <w:t>, but these are isolated examples and not generalizable benchmarks for MRR from a portfolio of new sites.</w:t>
      </w:r>
    </w:p>
    <w:p w14:paraId="45CC28DB" w14:textId="77777777" w:rsidR="00370079" w:rsidRPr="00370079" w:rsidRDefault="00370079" w:rsidP="00370079">
      <w:r w:rsidRPr="00370079">
        <w:t xml:space="preserve">Achieving $3K-$5K MRR within 90 days with a $5K budget is, therefore, </w:t>
      </w:r>
      <w:r w:rsidRPr="00370079">
        <w:rPr>
          <w:i/>
          <w:iCs/>
        </w:rPr>
        <w:t>highly optimistic</w:t>
      </w:r>
      <w:r w:rsidRPr="00370079">
        <w:t>. This level of performance implies exceptionally rapid search engine ranking, high conversion rates across multiple new sites, and significant traffic generation from the outset, which is atypical for new affiliate ventures.</w:t>
      </w:r>
      <w:r w:rsidRPr="00370079">
        <w:rPr>
          <w:vertAlign w:val="superscript"/>
        </w:rPr>
        <w:t>29</w:t>
      </w:r>
      <w:r w:rsidRPr="00370079">
        <w:t xml:space="preserve"> New websites require time to build authority and rank organically, even with SEO automation tools like </w:t>
      </w:r>
      <w:proofErr w:type="spellStart"/>
      <w:r w:rsidRPr="00370079">
        <w:t>Serpstat</w:t>
      </w:r>
      <w:proofErr w:type="spellEnd"/>
      <w:r w:rsidRPr="00370079">
        <w:t>, as organic traffic growth is inherently gradual.</w:t>
      </w:r>
      <w:r w:rsidRPr="00370079">
        <w:rPr>
          <w:vertAlign w:val="superscript"/>
        </w:rPr>
        <w:t>1</w:t>
      </w:r>
      <w:r w:rsidRPr="00370079">
        <w:t xml:space="preserve"> While paid traffic could accelerate initial visibility, it would rapidly consume the $5K budget without a guarantee of proportional ROI. To illustrate, reaching $3K MRR with an average 20% commission on an AI tool priced at $50/month would necessitate 300 active subscriptions. Acquiring this volume of subscribers in 90 days across 10-15 newly established sites represents a considerable challenge. The MRR projections should be approached with caution and may require revision to reflect more conservative ramp-up times. Alternatively, the strategy must incorporate exceptionally aggressive and proven customer acquisition tactics that go beyond standard SEO and content marketing from day one, such as leveraging pre-existing large audiences, highly targeted and efficient paid strategies (if the budget can be stretched or reallocated), or components designed for viral marketing.</w:t>
      </w:r>
    </w:p>
    <w:p w14:paraId="444839EB" w14:textId="77777777" w:rsidR="00370079" w:rsidRPr="00370079" w:rsidRDefault="00370079" w:rsidP="00370079">
      <w:r w:rsidRPr="00370079">
        <w:t xml:space="preserve">The reliance on recurring commissions from AI SaaS tools </w:t>
      </w:r>
      <w:r w:rsidRPr="00370079">
        <w:rPr>
          <w:vertAlign w:val="superscript"/>
        </w:rPr>
        <w:t>9</w:t>
      </w:r>
      <w:r w:rsidRPr="00370079">
        <w:t xml:space="preserve"> is a positive factor for building MRR over time, but it does not guarantee immediate high income. The "recurring" nature means revenue accumulates as the subscriber base grows, but the initial effort to acquire that foundational customer base still demands significant time and resources. Even if each subscription generates $10/month in commission, 300 subscribers are needed to achieve $3K MRR. This initial acquisition phase is the primary hurdle in the early stages. Therefore, strategies should focus on driving a high volume of initial sign-ups rapidly. This might involve prioritizing the promotion of AI tools that offer compelling free trials with high conversion rates to paid plans, or tools that provide substantial one-time commission payouts to generate initial cash flow, even if the long-term objective remains recurring revenue.</w:t>
      </w:r>
    </w:p>
    <w:p w14:paraId="21E2B67A" w14:textId="77777777" w:rsidR="00370079" w:rsidRPr="00370079" w:rsidRDefault="00370079" w:rsidP="00370079">
      <w:r w:rsidRPr="00370079">
        <w:t>Table: Projected MRR vs. Typical Timelines for New Affiliate Sites</w:t>
      </w:r>
    </w:p>
    <w:p w14:paraId="117F3273" w14:textId="77777777" w:rsidR="00370079" w:rsidRPr="00370079" w:rsidRDefault="00370079" w:rsidP="00370079">
      <w:r w:rsidRPr="00370079">
        <w:t>Value: This table contrasts the project's MRR goals with conservative, experience-based timelines for new affiliate sites, highlighting potential gaps and the need for accelerated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6"/>
        <w:gridCol w:w="1165"/>
        <w:gridCol w:w="1419"/>
        <w:gridCol w:w="1747"/>
        <w:gridCol w:w="3619"/>
      </w:tblGrid>
      <w:tr w:rsidR="00370079" w:rsidRPr="00370079" w14:paraId="4AD93FFC"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BF2E3B" w14:textId="77777777" w:rsidR="00370079" w:rsidRPr="00370079" w:rsidRDefault="00370079" w:rsidP="00370079">
            <w:r w:rsidRPr="00370079">
              <w:rPr>
                <w:b/>
                <w:bCs/>
              </w:rPr>
              <w:t>Timeframe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D8013" w14:textId="77777777" w:rsidR="00370079" w:rsidRPr="00370079" w:rsidRDefault="00370079" w:rsidP="00370079">
            <w:r w:rsidRPr="00370079">
              <w:rPr>
                <w:b/>
                <w:bCs/>
              </w:rPr>
              <w:t>Project's Target MRR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72F4C" w14:textId="77777777" w:rsidR="00370079" w:rsidRPr="00370079" w:rsidRDefault="00370079" w:rsidP="00370079">
            <w:r w:rsidRPr="00370079">
              <w:rPr>
                <w:b/>
                <w:bCs/>
              </w:rPr>
              <w:t xml:space="preserve">Typical MRR - New Affiliate Site (Low Est. AUD) </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E3AA5" w14:textId="77777777" w:rsidR="00370079" w:rsidRPr="00370079" w:rsidRDefault="00370079" w:rsidP="00370079">
            <w:r w:rsidRPr="00370079">
              <w:rPr>
                <w:b/>
                <w:bCs/>
              </w:rPr>
              <w:t>Typical MRR - New Affiliate Site (Optimistic Est.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CA315" w14:textId="77777777" w:rsidR="00370079" w:rsidRPr="00370079" w:rsidRDefault="00370079" w:rsidP="00370079">
            <w:r w:rsidRPr="00370079">
              <w:rPr>
                <w:b/>
                <w:bCs/>
              </w:rPr>
              <w:t>Notes/Assumptions</w:t>
            </w:r>
          </w:p>
        </w:tc>
      </w:tr>
      <w:tr w:rsidR="00370079" w:rsidRPr="00370079" w14:paraId="72EE2D94"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787AD8" w14:textId="77777777" w:rsidR="00370079" w:rsidRPr="00370079" w:rsidRDefault="00370079" w:rsidP="00370079">
            <w:r w:rsidRPr="00370079">
              <w:t>Month 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D7135" w14:textId="77777777" w:rsidR="00370079" w:rsidRPr="00370079" w:rsidRDefault="00370079" w:rsidP="00370079">
            <w:r w:rsidRPr="00370079">
              <w:t>Part of $3K-$5K by Day 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CD5B2" w14:textId="77777777" w:rsidR="00370079" w:rsidRPr="00370079" w:rsidRDefault="00370079" w:rsidP="00370079">
            <w:r w:rsidRPr="00370079">
              <w:t>$0 - $50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EE688" w14:textId="77777777" w:rsidR="00370079" w:rsidRPr="00370079" w:rsidRDefault="00370079" w:rsidP="00370079">
            <w:r w:rsidRPr="00370079">
              <w:t>$50 - $200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EB338" w14:textId="77777777" w:rsidR="00370079" w:rsidRPr="00370079" w:rsidRDefault="00370079" w:rsidP="00370079">
            <w:r w:rsidRPr="00370079">
              <w:t>Focus on site setup, initial content, early SEO indexing. Minimal sales expected.</w:t>
            </w:r>
          </w:p>
        </w:tc>
      </w:tr>
      <w:tr w:rsidR="00370079" w:rsidRPr="00370079" w14:paraId="76D1608C"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57767C" w14:textId="77777777" w:rsidR="00370079" w:rsidRPr="00370079" w:rsidRDefault="00370079" w:rsidP="00370079">
            <w:r w:rsidRPr="00370079">
              <w:t>Month 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9464B" w14:textId="77777777" w:rsidR="00370079" w:rsidRPr="00370079" w:rsidRDefault="00370079" w:rsidP="00370079">
            <w:r w:rsidRPr="00370079">
              <w:t>Part of $3K-$5K by Day 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A7D84" w14:textId="77777777" w:rsidR="00370079" w:rsidRPr="00370079" w:rsidRDefault="00370079" w:rsidP="00370079">
            <w:r w:rsidRPr="00370079">
              <w:t>$50 - $150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E1BBA" w14:textId="77777777" w:rsidR="00370079" w:rsidRPr="00370079" w:rsidRDefault="00370079" w:rsidP="00370079">
            <w:r w:rsidRPr="00370079">
              <w:t>$200 - $500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2A8231" w14:textId="77777777" w:rsidR="00370079" w:rsidRPr="00370079" w:rsidRDefault="00370079" w:rsidP="00370079">
            <w:r w:rsidRPr="00370079">
              <w:t>Content velocity increases, initial traffic trickles in. First few sales possible if high-intent keywords targeted or minor paid promo used.</w:t>
            </w:r>
          </w:p>
        </w:tc>
      </w:tr>
      <w:tr w:rsidR="00370079" w:rsidRPr="00370079" w14:paraId="4BBF36EC"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71D764" w14:textId="77777777" w:rsidR="00370079" w:rsidRPr="00370079" w:rsidRDefault="00370079" w:rsidP="00370079">
            <w:r w:rsidRPr="00370079">
              <w:lastRenderedPageBreak/>
              <w:t>Month 3 (Day 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60ECF8" w14:textId="77777777" w:rsidR="00370079" w:rsidRPr="00370079" w:rsidRDefault="00370079" w:rsidP="00370079">
            <w:r w:rsidRPr="00370079">
              <w:t>$3,000 -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6FD789" w14:textId="77777777" w:rsidR="00370079" w:rsidRPr="00370079" w:rsidRDefault="00370079" w:rsidP="00370079">
            <w:r w:rsidRPr="00370079">
              <w:t>$150 - $400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C7CE9" w14:textId="77777777" w:rsidR="00370079" w:rsidRPr="00370079" w:rsidRDefault="00370079" w:rsidP="00370079">
            <w:r w:rsidRPr="00370079">
              <w:t>$500 - $1,000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0BDD4" w14:textId="77777777" w:rsidR="00370079" w:rsidRPr="00370079" w:rsidRDefault="00370079" w:rsidP="00370079">
            <w:r w:rsidRPr="00370079">
              <w:t>Project target is significantly above typical. Requires multiple sites converting well.</w:t>
            </w:r>
          </w:p>
        </w:tc>
      </w:tr>
      <w:tr w:rsidR="00370079" w:rsidRPr="00370079" w14:paraId="6AC95628"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1AACB76" w14:textId="77777777" w:rsidR="00370079" w:rsidRPr="00370079" w:rsidRDefault="00370079" w:rsidP="00370079">
            <w:r w:rsidRPr="00370079">
              <w:t>Months 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C2B89" w14:textId="77777777" w:rsidR="00370079" w:rsidRPr="00370079" w:rsidRDefault="00370079" w:rsidP="00370079">
            <w:r w:rsidRPr="00370079">
              <w:t>$8,000 - $12,000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EED0E" w14:textId="77777777" w:rsidR="00370079" w:rsidRPr="00370079" w:rsidRDefault="00370079" w:rsidP="00370079">
            <w:r w:rsidRPr="00370079">
              <w:t>$400 - $1,000 per 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90B1B" w14:textId="77777777" w:rsidR="00370079" w:rsidRPr="00370079" w:rsidRDefault="00370079" w:rsidP="00370079">
            <w:r w:rsidRPr="00370079">
              <w:t>$1,000 - $2,500 per month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BB632" w14:textId="77777777" w:rsidR="00370079" w:rsidRPr="00370079" w:rsidRDefault="00370079" w:rsidP="00370079">
            <w:r w:rsidRPr="00370079">
              <w:t>Project target implies rapid scaling and high conversion from multiple sources. Typical sites still building authority.</w:t>
            </w:r>
          </w:p>
        </w:tc>
      </w:tr>
    </w:tbl>
    <w:p w14:paraId="48FB2D00" w14:textId="77777777" w:rsidR="00370079" w:rsidRPr="00370079" w:rsidRDefault="00370079" w:rsidP="00370079">
      <w:pPr>
        <w:numPr>
          <w:ilvl w:val="0"/>
          <w:numId w:val="4"/>
        </w:numPr>
      </w:pPr>
      <w:r w:rsidRPr="00370079">
        <w:rPr>
          <w:b/>
          <w:bCs/>
        </w:rPr>
        <w:t>Analysis of Budget Allocation Optimality (Phase 1 &amp; 2)</w:t>
      </w:r>
    </w:p>
    <w:p w14:paraId="66FA30BD" w14:textId="77777777" w:rsidR="00370079" w:rsidRPr="00370079" w:rsidRDefault="00370079" w:rsidP="00370079">
      <w:r w:rsidRPr="00370079">
        <w:t xml:space="preserve">The proposed Phase 1 budget of $5,000 AUD is allocated as follows: Foundation ($800), Launch ($1700), Optimization ($1500), and Scaling ($1000). When compared to typical startup costs, especially in AI-related ventures which can be capital-intensive (e.g., $50K-$150K for hardware, $20K-$50K for software for AI solutions providers </w:t>
      </w:r>
      <w:r w:rsidRPr="00370079">
        <w:rPr>
          <w:vertAlign w:val="superscript"/>
        </w:rPr>
        <w:t>31</w:t>
      </w:r>
      <w:r w:rsidRPr="00370079">
        <w:t xml:space="preserve">), this affiliate marketing budget is lean. For affiliate marketing specifically, setting up with networks can involve fees around $2,500 plus monthly charges </w:t>
      </w:r>
      <w:r w:rsidRPr="00370079">
        <w:rPr>
          <w:vertAlign w:val="superscript"/>
        </w:rPr>
        <w:t>32</w:t>
      </w:r>
      <w:r w:rsidRPr="00370079">
        <w:t xml:space="preserve">, though the current plan seems to </w:t>
      </w:r>
      <w:proofErr w:type="spellStart"/>
      <w:r w:rsidRPr="00370079">
        <w:t>favor</w:t>
      </w:r>
      <w:proofErr w:type="spellEnd"/>
      <w:r w:rsidRPr="00370079">
        <w:t xml:space="preserve"> direct affiliations. Content creation, if outsourced, can also be a significant cost, with emails at $50-$150 each and visuals at $30-$60/hour.</w:t>
      </w:r>
      <w:r w:rsidRPr="00370079">
        <w:rPr>
          <w:vertAlign w:val="superscript"/>
        </w:rPr>
        <w:t>32</w:t>
      </w:r>
      <w:r w:rsidRPr="00370079">
        <w:t xml:space="preserve"> Freelance writers for specialized AI tool reviews would also command competitive rates.</w:t>
      </w:r>
      <w:r w:rsidRPr="00370079">
        <w:rPr>
          <w:vertAlign w:val="superscript"/>
        </w:rPr>
        <w:t>33</w:t>
      </w:r>
    </w:p>
    <w:p w14:paraId="272CB766" w14:textId="77777777" w:rsidR="00370079" w:rsidRPr="00370079" w:rsidRDefault="00370079" w:rsidP="00370079">
      <w:r w:rsidRPr="00370079">
        <w:t xml:space="preserve">The "Foundation" budget of $800 AUD appears particularly constrained if it must cover the initial setup of 10-15 websites. Costs to consider include domain registrations (approximately $10-$20 per domain annually, so $150-$300 for 15 domains), 10Web API usage (for 15 sites, this could range from approximately $52.50 to $105 per month, </w:t>
      </w:r>
      <w:proofErr w:type="spellStart"/>
      <w:r w:rsidRPr="00370079">
        <w:t>totaling</w:t>
      </w:r>
      <w:proofErr w:type="spellEnd"/>
      <w:r w:rsidRPr="00370079">
        <w:t xml:space="preserve"> $157.50 - $315 for the first three months </w:t>
      </w:r>
      <w:r w:rsidRPr="00370079">
        <w:rPr>
          <w:vertAlign w:val="superscript"/>
        </w:rPr>
        <w:t>18</w:t>
      </w:r>
      <w:r w:rsidRPr="00370079">
        <w:t xml:space="preserve">), a </w:t>
      </w:r>
      <w:proofErr w:type="spellStart"/>
      <w:r w:rsidRPr="00370079">
        <w:t>Serpstat</w:t>
      </w:r>
      <w:proofErr w:type="spellEnd"/>
      <w:r w:rsidRPr="00370079">
        <w:t xml:space="preserve"> subscription (Team plan at $100/month, so $300 for three months </w:t>
      </w:r>
      <w:r w:rsidRPr="00370079">
        <w:rPr>
          <w:vertAlign w:val="superscript"/>
        </w:rPr>
        <w:t>23</w:t>
      </w:r>
      <w:r w:rsidRPr="00370079">
        <w:t>), and potentially N8N cloud hosting costs if not self-hosted. These essential technical components alone could approach or exceed the $800 allocation before factoring in costs for foundational content strategy development or any initial design customization required to reflect the "nature alignment" philosophy. A re-evaluation of the "Foundation" budget is warranted. It may be necessary to reallocate funds from the "Launch" category or streamline the scope of foundational work.</w:t>
      </w:r>
    </w:p>
    <w:p w14:paraId="79849DBE" w14:textId="77777777" w:rsidR="00370079" w:rsidRPr="00370079" w:rsidRDefault="00370079" w:rsidP="00370079">
      <w:r w:rsidRPr="00370079">
        <w:t>The budget makes no explicit provision for paid promotion. While organic SEO is the long-term objective, achieving the ambitious early MRR targets without some form of initial paid promotion (e.g., targeted social media ads, search engine marketing for high-intent keywords) will be challenging. Organic traffic for 10-15 brand new sites typically takes months to build to significant levels.</w:t>
      </w:r>
      <w:r w:rsidRPr="00370079">
        <w:rPr>
          <w:vertAlign w:val="superscript"/>
        </w:rPr>
        <w:t>29</w:t>
      </w:r>
      <w:r w:rsidRPr="00370079">
        <w:t xml:space="preserve"> Paid acquisition could provide initial velocity and data on converting keywords but would require a dedicated portion of the "Launch" or "Scaling" budget. It is advisable to consider allocating a specific, albeit potentially small, budget for experimental paid promotion in Phase 1, with rigorous ROI tracking to determine its viability as an acceleration strategy within the existing financial constraints.</w:t>
      </w:r>
    </w:p>
    <w:p w14:paraId="6FA46C1F" w14:textId="77777777" w:rsidR="00370079" w:rsidRPr="00370079" w:rsidRDefault="00370079" w:rsidP="00370079">
      <w:r w:rsidRPr="00370079">
        <w:t>Table: Phase 1 &amp; 2 Budget Allocation Analysis and Recommendations</w:t>
      </w:r>
    </w:p>
    <w:p w14:paraId="11D4C2E5" w14:textId="77777777" w:rsidR="00370079" w:rsidRPr="00370079" w:rsidRDefault="00370079" w:rsidP="00370079">
      <w:r w:rsidRPr="00370079">
        <w:t>Value: This table critiques the proposed budget, comparing it against typical affiliate marketing launch needs and highlighting potential adjustments.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2"/>
        <w:gridCol w:w="1162"/>
        <w:gridCol w:w="1529"/>
        <w:gridCol w:w="5103"/>
      </w:tblGrid>
      <w:tr w:rsidR="00370079" w:rsidRPr="00370079" w14:paraId="4E8C49B7"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4598BE" w14:textId="77777777" w:rsidR="00370079" w:rsidRPr="00370079" w:rsidRDefault="00370079" w:rsidP="00370079">
            <w:r w:rsidRPr="00370079">
              <w:rPr>
                <w:b/>
                <w:bCs/>
              </w:rPr>
              <w:t>Budget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18ACA" w14:textId="77777777" w:rsidR="00370079" w:rsidRPr="00370079" w:rsidRDefault="00370079" w:rsidP="00370079">
            <w:r w:rsidRPr="00370079">
              <w:rPr>
                <w:b/>
                <w:bCs/>
              </w:rPr>
              <w:t>Proposed Allocation (AUD)</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63217" w14:textId="77777777" w:rsidR="00370079" w:rsidRPr="00370079" w:rsidRDefault="00370079" w:rsidP="00370079">
            <w:r w:rsidRPr="00370079">
              <w:rPr>
                <w:b/>
                <w:bCs/>
              </w:rPr>
              <w:t>Analyst Assessment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C5380" w14:textId="77777777" w:rsidR="00370079" w:rsidRPr="00370079" w:rsidRDefault="00370079" w:rsidP="00370079">
            <w:r w:rsidRPr="00370079">
              <w:rPr>
                <w:b/>
                <w:bCs/>
              </w:rPr>
              <w:t>Justification/Recommendations</w:t>
            </w:r>
          </w:p>
        </w:tc>
      </w:tr>
      <w:tr w:rsidR="00370079" w:rsidRPr="00370079" w14:paraId="46EC1581"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F4C0C0" w14:textId="77777777" w:rsidR="00370079" w:rsidRPr="00370079" w:rsidRDefault="00370079" w:rsidP="00370079">
            <w:r w:rsidRPr="00370079">
              <w:rPr>
                <w:b/>
                <w:bCs/>
              </w:rPr>
              <w:t xml:space="preserve">Phase 1 </w:t>
            </w:r>
            <w:r w:rsidRPr="00370079">
              <w:rPr>
                <w:b/>
                <w:bCs/>
              </w:rPr>
              <w:lastRenderedPageBreak/>
              <w:t>($5,000)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38CB3" w14:textId="77777777" w:rsidR="00370079" w:rsidRPr="00370079" w:rsidRDefault="00370079" w:rsidP="00370079"/>
        </w:tc>
        <w:tc>
          <w:tcPr>
            <w:tcW w:w="0" w:type="auto"/>
            <w:tcBorders>
              <w:top w:val="single" w:sz="6" w:space="0" w:color="auto"/>
              <w:left w:val="single" w:sz="6" w:space="0" w:color="auto"/>
              <w:bottom w:val="single" w:sz="6" w:space="0" w:color="auto"/>
              <w:right w:val="single" w:sz="6" w:space="0" w:color="auto"/>
            </w:tcBorders>
            <w:vAlign w:val="center"/>
            <w:hideMark/>
          </w:tcPr>
          <w:p w14:paraId="058967C1" w14:textId="77777777" w:rsidR="00370079" w:rsidRPr="00370079" w:rsidRDefault="00370079" w:rsidP="00370079"/>
        </w:tc>
        <w:tc>
          <w:tcPr>
            <w:tcW w:w="0" w:type="auto"/>
            <w:tcBorders>
              <w:top w:val="single" w:sz="6" w:space="0" w:color="auto"/>
              <w:left w:val="single" w:sz="6" w:space="0" w:color="auto"/>
              <w:bottom w:val="single" w:sz="6" w:space="0" w:color="auto"/>
              <w:right w:val="single" w:sz="6" w:space="0" w:color="auto"/>
            </w:tcBorders>
            <w:vAlign w:val="center"/>
            <w:hideMark/>
          </w:tcPr>
          <w:p w14:paraId="035DF77D" w14:textId="77777777" w:rsidR="00370079" w:rsidRPr="00370079" w:rsidRDefault="00370079" w:rsidP="00370079"/>
        </w:tc>
      </w:tr>
      <w:tr w:rsidR="00370079" w:rsidRPr="00370079" w14:paraId="2364599B"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01DE50" w14:textId="77777777" w:rsidR="00370079" w:rsidRPr="00370079" w:rsidRDefault="00370079" w:rsidP="00370079">
            <w:r w:rsidRPr="00370079">
              <w:t>Foundation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A84D8" w14:textId="77777777" w:rsidR="00370079" w:rsidRPr="00370079" w:rsidRDefault="00370079" w:rsidP="00370079">
            <w:r w:rsidRPr="00370079">
              <w:t>$800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872DE1" w14:textId="77777777" w:rsidR="00370079" w:rsidRPr="00370079" w:rsidRDefault="00370079" w:rsidP="00370079">
            <w:r w:rsidRPr="00370079">
              <w:t>Critically Low</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801A7" w14:textId="77777777" w:rsidR="00370079" w:rsidRPr="00370079" w:rsidRDefault="00370079" w:rsidP="00370079">
            <w:r w:rsidRPr="00370079">
              <w:t xml:space="preserve">Essential tech (domains, 10Web, </w:t>
            </w:r>
            <w:proofErr w:type="spellStart"/>
            <w:r w:rsidRPr="00370079">
              <w:t>Serpstat</w:t>
            </w:r>
            <w:proofErr w:type="spellEnd"/>
            <w:r w:rsidRPr="00370079">
              <w:t xml:space="preserve">) for 10-15 sites will likely exceed this. Consider $1,500-$2,000. Prioritize </w:t>
            </w:r>
            <w:proofErr w:type="gramStart"/>
            <w:r w:rsidRPr="00370079">
              <w:t>absolutely essential</w:t>
            </w:r>
            <w:proofErr w:type="gramEnd"/>
            <w:r w:rsidRPr="00370079">
              <w:t xml:space="preserve"> tools. Defer non-critical nice-to-haves.</w:t>
            </w:r>
          </w:p>
        </w:tc>
      </w:tr>
      <w:tr w:rsidR="00370079" w:rsidRPr="00370079" w14:paraId="29BE0F03"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BCE658D" w14:textId="77777777" w:rsidR="00370079" w:rsidRPr="00370079" w:rsidRDefault="00370079" w:rsidP="00370079">
            <w:r w:rsidRPr="00370079">
              <w:t>Launch</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AAEB0" w14:textId="77777777" w:rsidR="00370079" w:rsidRPr="00370079" w:rsidRDefault="00370079" w:rsidP="00370079">
            <w:r w:rsidRPr="00370079">
              <w:t>$1,700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C4EF5" w14:textId="77777777" w:rsidR="00370079" w:rsidRPr="00370079" w:rsidRDefault="00370079" w:rsidP="00370079">
            <w:r w:rsidRPr="00370079">
              <w:t>Moderate (if Foundation is increased)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DEF9C" w14:textId="77777777" w:rsidR="00370079" w:rsidRPr="00370079" w:rsidRDefault="00370079" w:rsidP="00370079">
            <w:r w:rsidRPr="00370079">
              <w:t>Primarily for content creation (AI-assisted + human expert editing) and initial SEO efforts. If paid promotion is tested, this will be tight. Re-evaluate after Foundation adjustment.</w:t>
            </w:r>
          </w:p>
        </w:tc>
      </w:tr>
      <w:tr w:rsidR="00370079" w:rsidRPr="00370079" w14:paraId="1C884F4E"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52A9AC" w14:textId="77777777" w:rsidR="00370079" w:rsidRPr="00370079" w:rsidRDefault="00370079" w:rsidP="00370079">
            <w:r w:rsidRPr="00370079">
              <w:t>Optimization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4258B" w14:textId="77777777" w:rsidR="00370079" w:rsidRPr="00370079" w:rsidRDefault="00370079" w:rsidP="00370079">
            <w:r w:rsidRPr="00370079">
              <w:t>$1,500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11B4A" w14:textId="77777777" w:rsidR="00370079" w:rsidRPr="00370079" w:rsidRDefault="00370079" w:rsidP="00370079">
            <w:r w:rsidRPr="00370079">
              <w:t>Appears Reasonable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0BEE5" w14:textId="77777777" w:rsidR="00370079" w:rsidRPr="00370079" w:rsidRDefault="00370079" w:rsidP="00370079">
            <w:r w:rsidRPr="00370079">
              <w:t>For refining SEO based on early data, improving content conversion, A/B testing CTAs. N8N workflow development/refinement for automation would fit here.</w:t>
            </w:r>
          </w:p>
        </w:tc>
      </w:tr>
      <w:tr w:rsidR="00370079" w:rsidRPr="00370079" w14:paraId="6844CF9C"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4571D55" w14:textId="77777777" w:rsidR="00370079" w:rsidRPr="00370079" w:rsidRDefault="00370079" w:rsidP="00370079">
            <w:r w:rsidRPr="00370079">
              <w:t>Scaling (within Phase 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D0FFD" w14:textId="77777777" w:rsidR="00370079" w:rsidRPr="00370079" w:rsidRDefault="00370079" w:rsidP="00370079">
            <w:r w:rsidRPr="00370079">
              <w:t>$1,000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2B02AC" w14:textId="77777777" w:rsidR="00370079" w:rsidRPr="00370079" w:rsidRDefault="00370079" w:rsidP="00370079">
            <w:r w:rsidRPr="00370079">
              <w:t>Contingent on early success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26F4E" w14:textId="77777777" w:rsidR="00370079" w:rsidRPr="00370079" w:rsidRDefault="00370079" w:rsidP="00370079">
            <w:r w:rsidRPr="00370079">
              <w:t>If early MRR is achieved, this can be used for expanding content on winning sites or cautious paid promotion scaling. If MRR is slow, this becomes contingency.</w:t>
            </w:r>
          </w:p>
        </w:tc>
      </w:tr>
      <w:tr w:rsidR="00370079" w:rsidRPr="00370079" w14:paraId="08D55579"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DD906E" w14:textId="77777777" w:rsidR="00370079" w:rsidRPr="00370079" w:rsidRDefault="00370079" w:rsidP="00370079">
            <w:r w:rsidRPr="00370079">
              <w:rPr>
                <w:b/>
                <w:bCs/>
              </w:rPr>
              <w:t>Phase 2 (+$5,000)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A8FFE" w14:textId="77777777" w:rsidR="00370079" w:rsidRPr="00370079" w:rsidRDefault="00370079" w:rsidP="00370079">
            <w:r w:rsidRPr="00370079">
              <w:t>$5,000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300C7" w14:textId="77777777" w:rsidR="00370079" w:rsidRPr="00370079" w:rsidRDefault="00370079" w:rsidP="00370079">
            <w:r w:rsidRPr="00370079">
              <w:t>Moderate, heavily reliant on Phase 1 MRR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1B5B9" w14:textId="77777777" w:rsidR="00370079" w:rsidRPr="00370079" w:rsidRDefault="00370079" w:rsidP="00370079">
            <w:r w:rsidRPr="00370079">
              <w:t>Primary focus on scaling content (100+ reviews/month) and potentially more niche sites. This budget is highly dependent on Phase 1 achieving its MRR goals to demonstrate viability and potentially reinvest revenue. If Phase 1 underperforms, Phase 2 budget will be strained.</w:t>
            </w:r>
          </w:p>
        </w:tc>
      </w:tr>
    </w:tbl>
    <w:p w14:paraId="7B3CBF92" w14:textId="77777777" w:rsidR="00370079" w:rsidRPr="00370079" w:rsidRDefault="00370079" w:rsidP="00370079">
      <w:pPr>
        <w:numPr>
          <w:ilvl w:val="0"/>
          <w:numId w:val="5"/>
        </w:numPr>
      </w:pPr>
      <w:r w:rsidRPr="00370079">
        <w:rPr>
          <w:b/>
          <w:bCs/>
        </w:rPr>
        <w:t>Realism of Overall Financial Targets ($10K MRR in M1-3, $30K MRR in M4-6, $100K MRR by EOY1)</w:t>
      </w:r>
    </w:p>
    <w:p w14:paraId="648E4237" w14:textId="77777777" w:rsidR="00370079" w:rsidRPr="00370079" w:rsidRDefault="00370079" w:rsidP="00370079">
      <w:r w:rsidRPr="00370079">
        <w:t xml:space="preserve">The overall financial targets—$10K MRR within Months 1-3, scaling to $30K MRR in Months 4-6, and achieving $100K MRR by the end of year one—are exceptionally aggressive for a new affiliate marketing venture. For context, the median year-over-year growth rate for SaaS companies with under $1 million ARR is 90% </w:t>
      </w:r>
      <w:r w:rsidRPr="00370079">
        <w:rPr>
          <w:vertAlign w:val="superscript"/>
        </w:rPr>
        <w:t>35</w:t>
      </w:r>
      <w:r w:rsidRPr="00370079">
        <w:t>, but this applies to established SaaS businesses, not nascent affiliate sites which typically experience more linear initial growth before potentially seeing accelerated gains as SEO authority compounds.</w:t>
      </w:r>
      <w:r w:rsidRPr="00370079">
        <w:rPr>
          <w:vertAlign w:val="superscript"/>
        </w:rPr>
        <w:t>29</w:t>
      </w:r>
    </w:p>
    <w:p w14:paraId="408F33B0" w14:textId="77777777" w:rsidR="00370079" w:rsidRPr="00370079" w:rsidRDefault="00370079" w:rsidP="00370079">
      <w:r w:rsidRPr="00370079">
        <w:t xml:space="preserve">Achieving $100K MRR by the end of the first year solely through affiliate marketing, even with a portfolio of 15+ sites and the leverage of AI tools, would position the operation in the top percentile of affiliate marketing successes. This level of revenue typically requires massive, highly targeted traffic, exceptionally high-converting offers, and either a significant team or extremely sophisticated and mature automation systems. The planned transition to consulting services in Phase 3 is therefore </w:t>
      </w:r>
      <w:proofErr w:type="gramStart"/>
      <w:r w:rsidRPr="00370079">
        <w:rPr>
          <w:i/>
          <w:iCs/>
        </w:rPr>
        <w:t>absolutely essential</w:t>
      </w:r>
      <w:proofErr w:type="gramEnd"/>
      <w:r w:rsidRPr="00370079">
        <w:t xml:space="preserve"> for the feasibility of these targets. High-value consulting engagements can contribute substantially larger individual amounts to MRR compared to affiliate sales. For example, achieving $100K MRR from affiliate sales alone, assuming an average $20 commission per subscription, would necessitate 5,000 active referred subscriptions—a formidable base to build in one year. Conversely, a few consulting clients, each contributing $5K-$10K per month, could account for a significant portion of this MRR goal much more rapidly once the consulting pipeline becomes </w:t>
      </w:r>
      <w:r w:rsidRPr="00370079">
        <w:lastRenderedPageBreak/>
        <w:t xml:space="preserve">active. The financial model must, therefore, heavily factor in the anticipated revenue from consulting services in the latter months of the first year. The success of the affiliate sites in generating qualified leads for consulting services—not just direct affiliate sales—becomes paramount to reaching these ambitious financial milestones. The $100K MRR target is more realistically viewed as a </w:t>
      </w:r>
      <w:r w:rsidRPr="00370079">
        <w:rPr>
          <w:i/>
          <w:iCs/>
        </w:rPr>
        <w:t>blended</w:t>
      </w:r>
      <w:r w:rsidRPr="00370079">
        <w:t xml:space="preserve"> revenue goal, combining both affiliate income and consulting fees.</w:t>
      </w:r>
    </w:p>
    <w:p w14:paraId="50BEBC81" w14:textId="77777777" w:rsidR="00370079" w:rsidRPr="00370079" w:rsidRDefault="00370079" w:rsidP="00370079">
      <w:r w:rsidRPr="00370079">
        <w:t>The rapid scaling of MRR as projected also implies a concurrent rapid scaling of operational capacity, including content production, SEO management, and potentially client support for consulting engagements. This operational scaling carries its own cost implications that are not fully detailed in the initial budget outline. To grow MRR from, for instance, $5K to $30K in a three-month period, and subsequently to $100K within another six months, necessitates a substantial increase in successful conversions and client acquisition. This, in turn, requires more traffic, a higher volume of quality content, and, if consulting services gain traction, increased consultant time and supporting resources. The financial plan must therefore model the operational expenditures associated with supporting this projected MRR growth, including potential costs for hiring freelancers or employees (for content creation, SEO execution, client management for consulting) or increased subscriptions for more powerful tiers of existing tools.</w:t>
      </w:r>
    </w:p>
    <w:p w14:paraId="40528B56" w14:textId="77777777" w:rsidR="00370079" w:rsidRPr="00370079" w:rsidRDefault="00370079" w:rsidP="00370079">
      <w:pPr>
        <w:numPr>
          <w:ilvl w:val="0"/>
          <w:numId w:val="5"/>
        </w:numPr>
      </w:pPr>
      <w:r w:rsidRPr="00370079">
        <w:rPr>
          <w:b/>
          <w:bCs/>
        </w:rPr>
        <w:t>Key Financial Risk Factors and Potential Cash Flow Bottlenecks</w:t>
      </w:r>
    </w:p>
    <w:p w14:paraId="39B8405A" w14:textId="77777777" w:rsidR="00370079" w:rsidRPr="00370079" w:rsidRDefault="00370079" w:rsidP="00370079">
      <w:r w:rsidRPr="00370079">
        <w:t xml:space="preserve">Several financial risk factors are inherent in this venture. These include an over-reliance on affiliate commissions, which can be subject to change by AI vendors </w:t>
      </w:r>
      <w:r w:rsidRPr="00370079">
        <w:rPr>
          <w:vertAlign w:val="superscript"/>
        </w:rPr>
        <w:t>9</w:t>
      </w:r>
      <w:r w:rsidRPr="00370079">
        <w:t xml:space="preserve">; slower-than-anticipated SEO traction for new sites </w:t>
      </w:r>
      <w:r w:rsidRPr="00370079">
        <w:rPr>
          <w:vertAlign w:val="superscript"/>
        </w:rPr>
        <w:t>29</w:t>
      </w:r>
      <w:r w:rsidRPr="00370079">
        <w:t xml:space="preserve">; potentially higher-than-expected content creation costs, especially given the emphasis on quality and depth </w:t>
      </w:r>
      <w:r w:rsidRPr="00370079">
        <w:rPr>
          <w:vertAlign w:val="superscript"/>
        </w:rPr>
        <w:t>25</w:t>
      </w:r>
      <w:r w:rsidRPr="00370079">
        <w:t>; and general affiliate marketing challenges such as the impact of ad blockers, evolving regulatory landscapes (e.g., disclosure requirements), and search engine algorithm updates.</w:t>
      </w:r>
      <w:r w:rsidRPr="00370079">
        <w:rPr>
          <w:vertAlign w:val="superscript"/>
        </w:rPr>
        <w:t>4</w:t>
      </w:r>
    </w:p>
    <w:p w14:paraId="6C899BED" w14:textId="77777777" w:rsidR="00370079" w:rsidRPr="00370079" w:rsidRDefault="00370079" w:rsidP="00370079">
      <w:r w:rsidRPr="00370079">
        <w:t xml:space="preserve">A primary cash flow bottleneck, particularly in the initial stages, will be the delay between generating an affiliate sale and receiving the commission payment. Many affiliate programs operate on NET30 or NET60 payment terms </w:t>
      </w:r>
      <w:r w:rsidRPr="00370079">
        <w:rPr>
          <w:vertAlign w:val="superscript"/>
        </w:rPr>
        <w:t>12</w:t>
      </w:r>
      <w:r w:rsidRPr="00370079">
        <w:t>, meaning that revenue earned in Month 1 might not be accessible until Month 3 or 4. Given the lean initial $5K budget, cash reserves could become extremely tight during the first 3-5 months, even if sales targets are being met on paper. Operational costs such as hosting, tool subscriptions, and potentially content creation expenses will need to be covered from the initial capital during this lag period. If MRR goals are not achieved rapidly, the business risks depleting its cash reserves before significant affiliate payments are received. To mitigate this, prioritizing affiliations with AI tools that offer faster payout terms or lower minimum payout thresholds could be beneficial.</w:t>
      </w:r>
      <w:r w:rsidRPr="00370079">
        <w:rPr>
          <w:vertAlign w:val="superscript"/>
        </w:rPr>
        <w:t>10</w:t>
      </w:r>
      <w:r w:rsidRPr="00370079">
        <w:t xml:space="preserve"> Adopting a very lean operational model to conserve cash during the initial months is also crucial. A contingency plan should be in place if affiliate revenue is significantly delayed. The transition to consulting, which may offer more direct and faster payment cycles (e.g., upfront retainers for consulting projects), becomes even more critical for stabilizing cash flow.</w:t>
      </w:r>
    </w:p>
    <w:p w14:paraId="762FCE20" w14:textId="77777777" w:rsidR="00370079" w:rsidRPr="00370079" w:rsidRDefault="00370079" w:rsidP="00370079">
      <w:r w:rsidRPr="00370079">
        <w:t xml:space="preserve">Another financial risk lies in the potential for "failed" niche sites within the 10-15 site portfolio. Not all niche sites launched will achieve profitability quickly or equally. The initial investment in domain registration, setup, and content for underperforming sites represents sunk costs. These costs can deplete the limited budget, reducing the capital available for scaling the sites that do show early promise. To address this, a rapid validation process for each niche site is essential. Clear, early-stage Key Performance Indicators (KPIs)—such as initial organic traffic, user engagement metrics, and the first few </w:t>
      </w:r>
      <w:proofErr w:type="gramStart"/>
      <w:r w:rsidRPr="00370079">
        <w:t>affiliate</w:t>
      </w:r>
      <w:proofErr w:type="gramEnd"/>
      <w:r w:rsidRPr="00370079">
        <w:t xml:space="preserve"> clicks or sales within a </w:t>
      </w:r>
      <w:proofErr w:type="gramStart"/>
      <w:r w:rsidRPr="00370079">
        <w:t>30-60 day</w:t>
      </w:r>
      <w:proofErr w:type="gramEnd"/>
      <w:r w:rsidRPr="00370079">
        <w:t xml:space="preserve"> window—should be established. The strategy must include a willingness to cut losses on non-performing sites promptly and reallocate resources to </w:t>
      </w:r>
      <w:r w:rsidRPr="00370079">
        <w:lastRenderedPageBreak/>
        <w:t>those demonstrating positive traction, rather than attempting to force success across all 15 sites equally.</w:t>
      </w:r>
    </w:p>
    <w:p w14:paraId="2303ABB8" w14:textId="77777777" w:rsidR="00370079" w:rsidRPr="00370079" w:rsidRDefault="00370079" w:rsidP="00370079">
      <w:r w:rsidRPr="00370079">
        <w:rPr>
          <w:b/>
          <w:bCs/>
        </w:rPr>
        <w:t>D. Strategic Soundness Evaluation</w:t>
      </w:r>
    </w:p>
    <w:p w14:paraId="5EDF82B1" w14:textId="77777777" w:rsidR="00370079" w:rsidRPr="00370079" w:rsidRDefault="00370079" w:rsidP="00370079">
      <w:r w:rsidRPr="00370079">
        <w:t>This sub-section evaluates the coherence and robustness of the overall strategic plan, particularly the critical transition from affiliate marketing to AI consulting and the synergy of the broader "Comprehensive $10K Strategy" portfolio.</w:t>
      </w:r>
    </w:p>
    <w:p w14:paraId="3FA599C4" w14:textId="77777777" w:rsidR="00370079" w:rsidRPr="00370079" w:rsidRDefault="00370079" w:rsidP="00370079">
      <w:pPr>
        <w:numPr>
          <w:ilvl w:val="0"/>
          <w:numId w:val="6"/>
        </w:numPr>
      </w:pPr>
      <w:r w:rsidRPr="00370079">
        <w:rPr>
          <w:b/>
          <w:bCs/>
        </w:rPr>
        <w:t>Strength of the Planned Transition from AI Tools Affiliate Marketing to AI Consulting</w:t>
      </w:r>
    </w:p>
    <w:p w14:paraId="4F08C965" w14:textId="77777777" w:rsidR="00370079" w:rsidRPr="00370079" w:rsidRDefault="00370079" w:rsidP="00370079">
      <w:r w:rsidRPr="00370079">
        <w:t>The planned transition from AI tools affiliate marketing to AI consulting is strategically sound and presents a viable pathway for long-term growth and higher revenue potential. Building authority through high-quality, expert content is the cornerstone of this transition.</w:t>
      </w:r>
      <w:r w:rsidRPr="00370079">
        <w:rPr>
          <w:vertAlign w:val="superscript"/>
        </w:rPr>
        <w:t>36</w:t>
      </w:r>
      <w:r w:rsidRPr="00370079">
        <w:t xml:space="preserve"> Affiliate marketing, when executed with an emphasis on expertise and value, can serve as an effective bridge to a consultancy business.</w:t>
      </w:r>
      <w:r w:rsidRPr="00370079">
        <w:rPr>
          <w:vertAlign w:val="superscript"/>
        </w:rPr>
        <w:t>38</w:t>
      </w:r>
      <w:r w:rsidRPr="00370079">
        <w:t xml:space="preserve"> There is a clear market demand from clients seeking consultants who can assist with AI implementation and, crucially, help them achieve and quantify a return on their AI investments.</w:t>
      </w:r>
      <w:r w:rsidRPr="00370079">
        <w:rPr>
          <w:vertAlign w:val="superscript"/>
        </w:rPr>
        <w:t>15</w:t>
      </w:r>
      <w:r w:rsidRPr="00370079">
        <w:t xml:space="preserve"> The proposed content strategy for the affiliate sites—focusing on implementation guides, cross-tool integration insights, and ROI quantification—directly builds the credibility and perceived expertise necessary to attract consulting clients. Similarly, the approach of micro-influencers in SaaS affiliate programs, who build trust through detailed tutorials and use-case demonstrations, often creates a natural pathway to consulting engagements.</w:t>
      </w:r>
      <w:r w:rsidRPr="00370079">
        <w:rPr>
          <w:vertAlign w:val="superscript"/>
        </w:rPr>
        <w:t>39</w:t>
      </w:r>
    </w:p>
    <w:p w14:paraId="1F2315B0" w14:textId="77777777" w:rsidR="00370079" w:rsidRPr="00370079" w:rsidRDefault="00370079" w:rsidP="00370079">
      <w:r w:rsidRPr="00370079">
        <w:t xml:space="preserve">The success of this transition hinges significantly on the </w:t>
      </w:r>
      <w:r w:rsidRPr="00370079">
        <w:rPr>
          <w:i/>
          <w:iCs/>
        </w:rPr>
        <w:t>perceived expertise and trust</w:t>
      </w:r>
      <w:r w:rsidRPr="00370079">
        <w:t xml:space="preserve"> cultivated during the affiliate marketing phase. If the affiliate sites are viewed merely as collections of "thin" content or overly aggressive sales platforms, the leap to securing high-value consulting engagements will be challenging. The planned differentiation through in-depth implementation guides and ROI analysis is therefore critical. High-value consulting clients actively seek proven experts.</w:t>
      </w:r>
      <w:r w:rsidRPr="00370079">
        <w:rPr>
          <w:vertAlign w:val="superscript"/>
        </w:rPr>
        <w:t>37</w:t>
      </w:r>
      <w:r w:rsidRPr="00370079">
        <w:t xml:space="preserve"> The affiliate websites will function as a continuous, public showcase of this expertise. Superficial or overtly sales-focused content will undermine credibility, whereas genuinely insightful and helpful content will naturally attract consulting leads. Consequently, the content strategy for the affiliate sites must be developed and executed with the future consulting business in mind from day one. Every piece of content should aim to educate, build trust, and demonstrate a deep understanding of AI tools and their strategic application, rather than solely focusing on driving an affiliate click. The "About Us" sections and author biographies on the affiliate sites must be strategically crafted to highlight the expertise and experience that underpin the consulting services.</w:t>
      </w:r>
    </w:p>
    <w:p w14:paraId="2003CD4B" w14:textId="77777777" w:rsidR="00370079" w:rsidRPr="00370079" w:rsidRDefault="00370079" w:rsidP="00370079">
      <w:r w:rsidRPr="00370079">
        <w:t>A key consideration is that the target audience for affiliate products (often individuals or SMBs experimenting with specific tools) may differ in needs and budget from the target audience for high-value AI consulting services (which might include larger SMBs or enterprises requiring comprehensive strategic implementation). While the affiliate content can attract a broad audience, specific content funnels and calls-to-action will be necessary to capture the attention of, and qualify, potential consulting clients. For example, someone seeking a $20/month AI writing tool has different immediate needs than a company looking for a $10,000 AI integration consulting project. Therefore, specific content pillars, such as detailed case studies of larger-scale AI implementations, white papers on AI strategy for specific industries, and CTAs for "strategy sessions" or "AI readiness assessments," should be developed and prominently featured on the affiliate sites to attract and nurture these higher-value consulting leads.</w:t>
      </w:r>
    </w:p>
    <w:p w14:paraId="4CE76D3E" w14:textId="77777777" w:rsidR="00370079" w:rsidRPr="00370079" w:rsidRDefault="00370079" w:rsidP="00370079">
      <w:pPr>
        <w:numPr>
          <w:ilvl w:val="0"/>
          <w:numId w:val="6"/>
        </w:numPr>
      </w:pPr>
      <w:r w:rsidRPr="00370079">
        <w:rPr>
          <w:b/>
          <w:bCs/>
        </w:rPr>
        <w:t>Synergy of "Comprehensive $10K Strategy" Portfolio (Micro-SaaS Template Generator, Bootstrapped AI Consulting Flywheel, AI Tool Matchmaker)</w:t>
      </w:r>
    </w:p>
    <w:p w14:paraId="6556C9CC" w14:textId="77777777" w:rsidR="00370079" w:rsidRPr="00370079" w:rsidRDefault="00370079" w:rsidP="00370079">
      <w:r w:rsidRPr="00370079">
        <w:lastRenderedPageBreak/>
        <w:t>The broader "Comprehensive $10K Strategy" portfolio, which includes a Micro-SaaS Template Generator, the Bootstrapped AI Consulting Flywheel (which the affiliate model is designed to fuel), and an AI Tool Matchmaker, has varying degrees of synergy with the primary affiliate-to-consulting pipeline.</w:t>
      </w:r>
    </w:p>
    <w:p w14:paraId="4D8894FD" w14:textId="77777777" w:rsidR="00370079" w:rsidRPr="00370079" w:rsidRDefault="00370079" w:rsidP="00370079">
      <w:r w:rsidRPr="00370079">
        <w:t xml:space="preserve">The </w:t>
      </w:r>
      <w:r w:rsidRPr="00370079">
        <w:rPr>
          <w:b/>
          <w:bCs/>
        </w:rPr>
        <w:t>AI Tool Matchmaker</w:t>
      </w:r>
      <w:r w:rsidRPr="00370079">
        <w:t xml:space="preserve"> exhibits the strongest and most direct synergy. This tool can serve as a powerful lead generation mechanism for both affiliate sales (by recommending specific tools based on user input) and consulting engagements (by identifying users with complex needs who require personalized advice). A well-designed AI Tool Matchmaker would attract users actively seeking guidance on selecting AI tools. Simpler queries can be directed to relevant affiliate links, while more complex queries or users indicating significant strategic needs can be flagged as potential consulting leads. The data collected by the matchmaker (e.g., common user challenges, desired tool features, industry types) can also provide invaluable insights for refining the content strategy of the affiliate sites and tailoring consulting offerings. It is recommended to prioritize the development and prominent integration of the AI Tool Matchmaker within the main hub site (aitoolfrontier.com), ensuring its user experience is designed to capture lead information for potential consulting follow-up.</w:t>
      </w:r>
    </w:p>
    <w:p w14:paraId="0BC88DBF" w14:textId="77777777" w:rsidR="00370079" w:rsidRPr="00370079" w:rsidRDefault="00370079" w:rsidP="00370079">
      <w:r w:rsidRPr="00370079">
        <w:t xml:space="preserve">The </w:t>
      </w:r>
      <w:r w:rsidRPr="00370079">
        <w:rPr>
          <w:b/>
          <w:bCs/>
        </w:rPr>
        <w:t>Bootstrapped AI Consulting Flywheel</w:t>
      </w:r>
      <w:r w:rsidRPr="00370079">
        <w:t xml:space="preserve"> is the overarching strategic concept that the affiliate marketing operation is intended to initiate and sustain. The synergy is inherent: successful affiliate sites demonstrating expertise and providing value will generate leads and credibility, which in turn fuels the consulting business. Revenue from consulting can then be reinvested into scaling the affiliate operations, creating a virtuous cycle. The success of this flywheel depends entirely on the effective execution of the transition from affiliate to consulting.</w:t>
      </w:r>
    </w:p>
    <w:p w14:paraId="27F29814" w14:textId="77777777" w:rsidR="00370079" w:rsidRPr="00370079" w:rsidRDefault="00370079" w:rsidP="00370079">
      <w:r w:rsidRPr="00370079">
        <w:t xml:space="preserve">The </w:t>
      </w:r>
      <w:r w:rsidRPr="00370079">
        <w:rPr>
          <w:b/>
          <w:bCs/>
        </w:rPr>
        <w:t>Micro-SaaS Template Generator</w:t>
      </w:r>
      <w:r w:rsidRPr="00370079">
        <w:t xml:space="preserve"> presents both potential synergies and significant risks of resource diversion. If this generator produces templates that directly support the consulting services (e.g., templates for AI implementation roadmaps, ROI calculation spreadsheets, AI strategy frameworks that consultants use with clients), it can be </w:t>
      </w:r>
      <w:proofErr w:type="gramStart"/>
      <w:r w:rsidRPr="00370079">
        <w:t>a valuable asset</w:t>
      </w:r>
      <w:proofErr w:type="gramEnd"/>
      <w:r w:rsidRPr="00370079">
        <w:t xml:space="preserve"> and a unique selling proposition for the consulting practice. It could also serve as a sophisticated lead magnet. However, developing and maintaining any SaaS product, even a "micro" one, requires ongoing development effort, customer support, and dedicated marketing.</w:t>
      </w:r>
      <w:r w:rsidRPr="00370079">
        <w:rPr>
          <w:vertAlign w:val="superscript"/>
        </w:rPr>
        <w:t>40</w:t>
      </w:r>
      <w:r w:rsidRPr="00370079">
        <w:t xml:space="preserve"> For a small team, if the template generator is envisioned as a standalone product to be sold, it could become a significant distraction, pulling critical focus and resources away from the core affiliate and consulting businesses.</w:t>
      </w:r>
      <w:r w:rsidRPr="00370079">
        <w:rPr>
          <w:vertAlign w:val="superscript"/>
        </w:rPr>
        <w:t>40</w:t>
      </w:r>
      <w:r w:rsidRPr="00370079">
        <w:t xml:space="preserve"> The scope and purpose of the Micro-SaaS Template Generator must be clearly defined. If it is primarily an internal tool or a simple, high-value lead magnet for consulting, its development should be managed to ensure it doesn't divert excessive resources from the primary revenue-generating activities of affiliate marketing and direct consulting. A thorough, independent assessment of its market viability and resource requirements is necessary if it's intended as a separate commercial product.</w:t>
      </w:r>
    </w:p>
    <w:p w14:paraId="20C0F9E1" w14:textId="77777777" w:rsidR="00370079" w:rsidRPr="00370079" w:rsidRDefault="00370079" w:rsidP="00370079">
      <w:r w:rsidRPr="00370079">
        <w:rPr>
          <w:b/>
          <w:bCs/>
        </w:rPr>
        <w:t>II. Advice, Feedback, and Recommendations for Acceleration &amp; Competitive Advantage</w:t>
      </w:r>
    </w:p>
    <w:p w14:paraId="263EF293" w14:textId="77777777" w:rsidR="00370079" w:rsidRPr="00370079" w:rsidRDefault="00370079" w:rsidP="00370079">
      <w:r w:rsidRPr="00370079">
        <w:t>This section provides actionable strategies and identifies cutting-edge tools and approaches to enhance the project's trajectory, accelerate success, and create a distinct market position.</w:t>
      </w:r>
    </w:p>
    <w:p w14:paraId="57ECAFF7" w14:textId="77777777" w:rsidR="00370079" w:rsidRPr="00370079" w:rsidRDefault="00370079" w:rsidP="00370079">
      <w:r w:rsidRPr="00370079">
        <w:rPr>
          <w:b/>
          <w:bCs/>
        </w:rPr>
        <w:t>A. Emerging Strategies &amp; Tools (2024-2025)</w:t>
      </w:r>
    </w:p>
    <w:p w14:paraId="2E278A45" w14:textId="77777777" w:rsidR="00370079" w:rsidRPr="00370079" w:rsidRDefault="00370079" w:rsidP="00370079">
      <w:r w:rsidRPr="00370079">
        <w:t>This sub-section identifies new AI-powered tools, platforms, and marketing strategies projected for 2024-2025 that can provide a significant competitive edge in the AI tools affiliate and consulting space.</w:t>
      </w:r>
    </w:p>
    <w:p w14:paraId="3DF0565A" w14:textId="77777777" w:rsidR="00370079" w:rsidRPr="00370079" w:rsidRDefault="00370079" w:rsidP="00370079">
      <w:pPr>
        <w:numPr>
          <w:ilvl w:val="0"/>
          <w:numId w:val="7"/>
        </w:numPr>
      </w:pPr>
      <w:r w:rsidRPr="00370079">
        <w:rPr>
          <w:b/>
          <w:bCs/>
        </w:rPr>
        <w:lastRenderedPageBreak/>
        <w:t>Advanced Programmatic SEO with AI Content</w:t>
      </w:r>
    </w:p>
    <w:p w14:paraId="482D9A01" w14:textId="77777777" w:rsidR="00370079" w:rsidRPr="00370079" w:rsidRDefault="00370079" w:rsidP="00370079">
      <w:r w:rsidRPr="00370079">
        <w:t>Programmatic SEO, the practice of creating content at scale by leveraging templates and data for high-intent keywords, is a powerful strategy for efficiently building out content for a portfolio of niche sites.</w:t>
      </w:r>
      <w:r w:rsidRPr="00370079">
        <w:rPr>
          <w:vertAlign w:val="superscript"/>
        </w:rPr>
        <w:t>41</w:t>
      </w:r>
      <w:r w:rsidRPr="00370079">
        <w:t xml:space="preserve"> This approach typically targets middle-of-funnel (MOFU) and bottom-of-funnel (BOFU) keywords, indicating stronger user intent. By employing AI and big data analytics, businesses can generate large volumes of high-quality, targeted content.</w:t>
      </w:r>
      <w:r w:rsidRPr="00370079">
        <w:rPr>
          <w:vertAlign w:val="superscript"/>
        </w:rPr>
        <w:t>42</w:t>
      </w:r>
      <w:r w:rsidRPr="00370079">
        <w:t xml:space="preserve"> The core process involves meticulous data collection about the target audience and keywords, designing flexible content templates with dynamic placeholders, utilizing AI generation tools (like the planned Gemini 2.5 Pro), implementing rigorous quality checks (both automated and human), and continuously improving content based on performance data.</w:t>
      </w:r>
      <w:r w:rsidRPr="00370079">
        <w:rPr>
          <w:vertAlign w:val="superscript"/>
        </w:rPr>
        <w:t>42</w:t>
      </w:r>
      <w:r w:rsidRPr="00370079">
        <w:t xml:space="preserve"> This methodology is particularly effective for creating content types such as city-specific landing pages, extensive product page variations for e-commerce, real estate listings, and detailed service pages.</w:t>
      </w:r>
      <w:r w:rsidRPr="00370079">
        <w:rPr>
          <w:vertAlign w:val="superscript"/>
        </w:rPr>
        <w:t>42</w:t>
      </w:r>
      <w:r w:rsidRPr="00370079">
        <w:t xml:space="preserve"> The use of AI humanizers can further refine machine-generated text to ensure a natural and engaging tone.</w:t>
      </w:r>
      <w:r w:rsidRPr="00370079">
        <w:rPr>
          <w:vertAlign w:val="superscript"/>
        </w:rPr>
        <w:t>42</w:t>
      </w:r>
    </w:p>
    <w:p w14:paraId="1879F401" w14:textId="77777777" w:rsidR="00370079" w:rsidRPr="00370079" w:rsidRDefault="00370079" w:rsidP="00370079">
      <w:pPr>
        <w:numPr>
          <w:ilvl w:val="1"/>
          <w:numId w:val="7"/>
        </w:numPr>
      </w:pPr>
      <w:r w:rsidRPr="00370079">
        <w:rPr>
          <w:b/>
          <w:bCs/>
        </w:rPr>
        <w:t>Recommendations for Implementation:</w:t>
      </w:r>
      <w:r w:rsidRPr="00370079">
        <w:t xml:space="preserve"> </w:t>
      </w:r>
    </w:p>
    <w:p w14:paraId="19928376" w14:textId="77777777" w:rsidR="00370079" w:rsidRPr="00370079" w:rsidRDefault="00370079" w:rsidP="00370079">
      <w:pPr>
        <w:numPr>
          <w:ilvl w:val="2"/>
          <w:numId w:val="7"/>
        </w:numPr>
      </w:pPr>
      <w:r w:rsidRPr="00370079">
        <w:t>Utilize Gemini 2.5 Pro for generating foundational content for AI tool reviews, comparisons, and informational articles, based on well-structured templates. Prioritize content targeting informational and comparison-intent keywords in the initial phases.</w:t>
      </w:r>
    </w:p>
    <w:p w14:paraId="24CA0914" w14:textId="77777777" w:rsidR="00370079" w:rsidRPr="00370079" w:rsidRDefault="00370079" w:rsidP="00370079">
      <w:pPr>
        <w:numPr>
          <w:ilvl w:val="2"/>
          <w:numId w:val="7"/>
        </w:numPr>
      </w:pPr>
      <w:r w:rsidRPr="00370079">
        <w:t>Develop robust content templates that include placeholders for specific AI tool features, pricing tiers, pros and cons, and unique selling points. Crucially, these templates must also incorporate dedicated sections for "Implementation Insights" and "ROI Quantification," which will be enriched by human experts to deliver the planned unique value.</w:t>
      </w:r>
    </w:p>
    <w:p w14:paraId="75CB1B7B" w14:textId="77777777" w:rsidR="00370079" w:rsidRPr="00370079" w:rsidRDefault="00370079" w:rsidP="00370079">
      <w:pPr>
        <w:numPr>
          <w:ilvl w:val="2"/>
          <w:numId w:val="7"/>
        </w:numPr>
      </w:pPr>
      <w:r w:rsidRPr="00370079">
        <w:t xml:space="preserve">Leverage </w:t>
      </w:r>
      <w:proofErr w:type="spellStart"/>
      <w:r w:rsidRPr="00370079">
        <w:t>Serpstat</w:t>
      </w:r>
      <w:proofErr w:type="spellEnd"/>
      <w:r w:rsidRPr="00370079">
        <w:t xml:space="preserve"> API data to identify clusters of long-tail, high-intent keywords relevant to each of the 10-15 niche sites. Programmatically generate targeted landing pages or comprehensive FAQ sections addressing these specific keyword clusters.</w:t>
      </w:r>
    </w:p>
    <w:p w14:paraId="0BEA2803" w14:textId="77777777" w:rsidR="00370079" w:rsidRPr="00370079" w:rsidRDefault="00370079" w:rsidP="00370079">
      <w:pPr>
        <w:numPr>
          <w:ilvl w:val="2"/>
          <w:numId w:val="7"/>
        </w:numPr>
      </w:pPr>
      <w:r w:rsidRPr="00370079">
        <w:t>Implement a multi-stage quality assurance process: initial AI-based checks for grammar, style consistency, and plagiarism, followed by thorough human review for factual accuracy, tone alignment, and the critical addition of unique insights, especially for the implementation and ROI sections.</w:t>
      </w:r>
    </w:p>
    <w:p w14:paraId="310DA4FA" w14:textId="77777777" w:rsidR="00370079" w:rsidRPr="00370079" w:rsidRDefault="00370079" w:rsidP="00370079">
      <w:r w:rsidRPr="00370079">
        <w:t>The success of programmatic SEO hinges on a deep understanding of nuanced user intent variants and access to a highly structured, reliable data source. Merely generating numerous pages with slight keyword variations is unlikely to succeed with modern search algorithms. A key opportunity lies in using the proposed "AI Tool Matchmaker" as a structured data source. The queries and tool attributes captured by the Matchmaker could be programmatically transformed into highly specific FAQ pages or detailed "alternative to X tool for Y specific use case" articles, creating a powerful synergy between a user-facing utility and a scalable content strategy.</w:t>
      </w:r>
    </w:p>
    <w:p w14:paraId="737ED2E6" w14:textId="77777777" w:rsidR="00370079" w:rsidRPr="00370079" w:rsidRDefault="00370079" w:rsidP="00370079">
      <w:pPr>
        <w:numPr>
          <w:ilvl w:val="0"/>
          <w:numId w:val="7"/>
        </w:numPr>
      </w:pPr>
      <w:r w:rsidRPr="00370079">
        <w:rPr>
          <w:b/>
          <w:bCs/>
        </w:rPr>
        <w:t>AI-Driven UX Personalization for Affiliate Sites</w:t>
      </w:r>
    </w:p>
    <w:p w14:paraId="636DB7B7" w14:textId="77777777" w:rsidR="00370079" w:rsidRPr="00370079" w:rsidRDefault="00370079" w:rsidP="00370079">
      <w:r w:rsidRPr="00370079">
        <w:t xml:space="preserve">AI-driven User Experience (UX) personalization involves using customer data (demographics, past on-site </w:t>
      </w:r>
      <w:proofErr w:type="spellStart"/>
      <w:r w:rsidRPr="00370079">
        <w:t>behavior</w:t>
      </w:r>
      <w:proofErr w:type="spellEnd"/>
      <w:r w:rsidRPr="00370079">
        <w:t>, interaction history) to tailor website experiences in real-time.</w:t>
      </w:r>
      <w:r w:rsidRPr="00370079">
        <w:rPr>
          <w:vertAlign w:val="superscript"/>
        </w:rPr>
        <w:t>43</w:t>
      </w:r>
      <w:r w:rsidRPr="00370079">
        <w:t xml:space="preserve"> This can manifest as personalized product or content recommendations, AI-powered chatbots providing contextual assistance, dynamic arrangement of website content based on user interest, and highly targeted </w:t>
      </w:r>
      <w:r w:rsidRPr="00370079">
        <w:lastRenderedPageBreak/>
        <w:t>email communications.</w:t>
      </w:r>
      <w:r w:rsidRPr="00370079">
        <w:rPr>
          <w:vertAlign w:val="superscript"/>
        </w:rPr>
        <w:t>6</w:t>
      </w:r>
      <w:r w:rsidRPr="00370079">
        <w:t xml:space="preserve"> Such personalization has been shown to significantly increase conversion rates; for example, HP Tronic saw a 136% increase in conversion rates for new customers by personalizing website content </w:t>
      </w:r>
      <w:r w:rsidRPr="00370079">
        <w:rPr>
          <w:vertAlign w:val="superscript"/>
        </w:rPr>
        <w:t>43</w:t>
      </w:r>
      <w:r w:rsidRPr="00370079">
        <w:t>, and AI chatbots have reportedly increased conversions by up to 30% by providing precise and relevant query responses.</w:t>
      </w:r>
      <w:r w:rsidRPr="00370079">
        <w:rPr>
          <w:vertAlign w:val="superscript"/>
        </w:rPr>
        <w:t>6</w:t>
      </w:r>
      <w:r w:rsidRPr="00370079">
        <w:t xml:space="preserve"> WordPress offers several plugins, such as If-So, </w:t>
      </w:r>
      <w:proofErr w:type="spellStart"/>
      <w:r w:rsidRPr="00370079">
        <w:t>PersonalizeWP</w:t>
      </w:r>
      <w:proofErr w:type="spellEnd"/>
      <w:r w:rsidRPr="00370079">
        <w:t xml:space="preserve">, and Logic Hop, that enable dynamic content personalization based on user </w:t>
      </w:r>
      <w:proofErr w:type="spellStart"/>
      <w:r w:rsidRPr="00370079">
        <w:t>behavior</w:t>
      </w:r>
      <w:proofErr w:type="spellEnd"/>
      <w:r w:rsidRPr="00370079">
        <w:t>, geolocation, referring search terms, and more.</w:t>
      </w:r>
      <w:r w:rsidRPr="00370079">
        <w:rPr>
          <w:vertAlign w:val="superscript"/>
        </w:rPr>
        <w:t>44</w:t>
      </w:r>
    </w:p>
    <w:p w14:paraId="032DD28F" w14:textId="77777777" w:rsidR="00370079" w:rsidRPr="00370079" w:rsidRDefault="00370079" w:rsidP="00370079">
      <w:pPr>
        <w:numPr>
          <w:ilvl w:val="1"/>
          <w:numId w:val="7"/>
        </w:numPr>
      </w:pPr>
      <w:r w:rsidRPr="00370079">
        <w:rPr>
          <w:b/>
          <w:bCs/>
        </w:rPr>
        <w:t>Recommendations for Implementation:</w:t>
      </w:r>
      <w:r w:rsidRPr="00370079">
        <w:t xml:space="preserve"> </w:t>
      </w:r>
    </w:p>
    <w:p w14:paraId="0FF35AB8" w14:textId="77777777" w:rsidR="00370079" w:rsidRPr="00370079" w:rsidRDefault="00370079" w:rsidP="00370079">
      <w:pPr>
        <w:numPr>
          <w:ilvl w:val="2"/>
          <w:numId w:val="7"/>
        </w:numPr>
      </w:pPr>
      <w:r w:rsidRPr="00370079">
        <w:t xml:space="preserve">Implement a robust WordPress personalization plugin </w:t>
      </w:r>
      <w:r w:rsidRPr="00370079">
        <w:rPr>
          <w:vertAlign w:val="superscript"/>
        </w:rPr>
        <w:t>44</w:t>
      </w:r>
      <w:r w:rsidRPr="00370079">
        <w:t xml:space="preserve"> on the main hub site (aitoolfrontier.com) and potentially on key high-traffic niche sites.</w:t>
      </w:r>
    </w:p>
    <w:p w14:paraId="05EC031E" w14:textId="77777777" w:rsidR="00370079" w:rsidRPr="00370079" w:rsidRDefault="00370079" w:rsidP="00370079">
      <w:pPr>
        <w:numPr>
          <w:ilvl w:val="2"/>
          <w:numId w:val="7"/>
        </w:numPr>
      </w:pPr>
      <w:r w:rsidRPr="00370079">
        <w:rPr>
          <w:b/>
          <w:bCs/>
        </w:rPr>
        <w:t>Specific Use Cases for Personalization:</w:t>
      </w:r>
      <w:r w:rsidRPr="00370079">
        <w:t xml:space="preserve"> </w:t>
      </w:r>
    </w:p>
    <w:p w14:paraId="4A4037D7" w14:textId="77777777" w:rsidR="00370079" w:rsidRPr="00370079" w:rsidRDefault="00370079" w:rsidP="00370079">
      <w:pPr>
        <w:numPr>
          <w:ilvl w:val="3"/>
          <w:numId w:val="7"/>
        </w:numPr>
      </w:pPr>
      <w:r w:rsidRPr="00370079">
        <w:t>Display dynamic Calls-to-Action (CTAs) for consulting services that adapt based on the content a user is currently engaging with. For instance, if a user is reading an advanced guide on AI tool integration, a tailored CTA for "Expert AI Implementation Consulting" could be shown.</w:t>
      </w:r>
    </w:p>
    <w:p w14:paraId="1CAB17D0" w14:textId="77777777" w:rsidR="00370079" w:rsidRPr="00370079" w:rsidRDefault="00370079" w:rsidP="00370079">
      <w:pPr>
        <w:numPr>
          <w:ilvl w:val="3"/>
          <w:numId w:val="7"/>
        </w:numPr>
      </w:pPr>
      <w:r w:rsidRPr="00370079">
        <w:t>Personalize AI tool recommendations based on the user's self-identified industry (perhaps captured via an initial quiz or form) or their browsing history within the site (e.g., "Users who showed interest in AI for content creation also found these tools valuable...").</w:t>
      </w:r>
    </w:p>
    <w:p w14:paraId="6ABD3ED5" w14:textId="77777777" w:rsidR="00370079" w:rsidRPr="00370079" w:rsidRDefault="00370079" w:rsidP="00370079">
      <w:pPr>
        <w:numPr>
          <w:ilvl w:val="3"/>
          <w:numId w:val="7"/>
        </w:numPr>
      </w:pPr>
      <w:r w:rsidRPr="00370079">
        <w:t>Tailor the content displayed to returning visitors, highlighting new reviews, guides, or case studies in AI tool categories they have previously shown significant interest in.</w:t>
      </w:r>
    </w:p>
    <w:p w14:paraId="79205B06" w14:textId="77777777" w:rsidR="00370079" w:rsidRPr="00370079" w:rsidRDefault="00370079" w:rsidP="00370079">
      <w:pPr>
        <w:numPr>
          <w:ilvl w:val="3"/>
          <w:numId w:val="7"/>
        </w:numPr>
      </w:pPr>
      <w:r w:rsidRPr="00370079">
        <w:t>Utilize geolocation data to feature AI tools with specific regional relevance, local case studies (if applicable), or language-specific versions.</w:t>
      </w:r>
    </w:p>
    <w:p w14:paraId="6950F9BA" w14:textId="77777777" w:rsidR="00370079" w:rsidRPr="00370079" w:rsidRDefault="00370079" w:rsidP="00370079">
      <w:r w:rsidRPr="00370079">
        <w:t>While AI-driven UX personalization offers significant potential for boosting conversions, it must be implemented thoughtfully. Over-personalization or user experiences perceived as "creepy" due to excessive tracking can erode user trust.</w:t>
      </w:r>
      <w:r w:rsidRPr="00370079">
        <w:rPr>
          <w:vertAlign w:val="superscript"/>
        </w:rPr>
        <w:t>43</w:t>
      </w:r>
      <w:r w:rsidRPr="00370079">
        <w:t xml:space="preserve"> This is particularly critical when the long-term objective is to build trust-based consulting relationships. Transparency in data usage is paramount. Personalization efforts should be clearly communicated (if active data collection beyond standard analytics occurs) and should focus on genuinely adding value to the user's experience—such as by providing more relevant content or simplifying decision-making—rather than merely attempting to aggressively push a sale or affiliate click. It is advisable to start with subtle forms of personalization, test user responses, and iterate based on feedback and performance data.</w:t>
      </w:r>
    </w:p>
    <w:p w14:paraId="62893AD8" w14:textId="77777777" w:rsidR="00370079" w:rsidRPr="00370079" w:rsidRDefault="00370079" w:rsidP="00370079">
      <w:pPr>
        <w:numPr>
          <w:ilvl w:val="0"/>
          <w:numId w:val="7"/>
        </w:numPr>
      </w:pPr>
      <w:r w:rsidRPr="00370079">
        <w:rPr>
          <w:b/>
          <w:bCs/>
        </w:rPr>
        <w:t>Innovative Community Engagement Models for the AI Tools Niche</w:t>
      </w:r>
    </w:p>
    <w:p w14:paraId="45A36E59" w14:textId="77777777" w:rsidR="00370079" w:rsidRPr="00370079" w:rsidRDefault="00370079" w:rsidP="00370079">
      <w:r w:rsidRPr="00370079">
        <w:t>Cultivating a vibrant community around a specific niche, such as AI tools, can significantly enhance content relevance, foster user loyalty, and improve monetization potential, including the generation of consulting leads.</w:t>
      </w:r>
      <w:r w:rsidRPr="00370079">
        <w:rPr>
          <w:vertAlign w:val="superscript"/>
        </w:rPr>
        <w:t>48</w:t>
      </w:r>
      <w:r w:rsidRPr="00370079">
        <w:t xml:space="preserve"> Effective strategies include establishing dedicated forums, hosting expert Q&amp;A sessions, encouraging user-generated content (UGC), and organizing collaborative projects or challenges.</w:t>
      </w:r>
      <w:r w:rsidRPr="00370079">
        <w:rPr>
          <w:vertAlign w:val="superscript"/>
        </w:rPr>
        <w:t>50</w:t>
      </w:r>
      <w:r w:rsidRPr="00370079">
        <w:t xml:space="preserve"> Platforms like Discourse are well-suited for building and managing online forums, offering features for integration with blogs, gamification through badges for recognition, and robust </w:t>
      </w:r>
      <w:r w:rsidRPr="00370079">
        <w:lastRenderedPageBreak/>
        <w:t>moderation tools.</w:t>
      </w:r>
      <w:r w:rsidRPr="00370079">
        <w:rPr>
          <w:vertAlign w:val="superscript"/>
        </w:rPr>
        <w:t>51</w:t>
      </w:r>
      <w:r w:rsidRPr="00370079">
        <w:t xml:space="preserve"> The success of such communities hinges on clear guidelines, consistent engagement from administrators and experts, and a steady stream of valuable content.</w:t>
      </w:r>
      <w:r w:rsidRPr="00370079">
        <w:rPr>
          <w:vertAlign w:val="superscript"/>
        </w:rPr>
        <w:t>52</w:t>
      </w:r>
      <w:r w:rsidRPr="00370079">
        <w:t xml:space="preserve"> AI tools can also assist in community management by, for example, </w:t>
      </w:r>
      <w:proofErr w:type="spellStart"/>
      <w:r w:rsidRPr="00370079">
        <w:t>analyzing</w:t>
      </w:r>
      <w:proofErr w:type="spellEnd"/>
      <w:r w:rsidRPr="00370079">
        <w:t xml:space="preserve"> potential affiliate partners or influencers by scanning their blogs and social media activities.</w:t>
      </w:r>
      <w:r w:rsidRPr="00370079">
        <w:rPr>
          <w:vertAlign w:val="superscript"/>
        </w:rPr>
        <w:t>53</w:t>
      </w:r>
    </w:p>
    <w:p w14:paraId="29CD2C2B" w14:textId="77777777" w:rsidR="00370079" w:rsidRPr="00370079" w:rsidRDefault="00370079" w:rsidP="00370079">
      <w:pPr>
        <w:numPr>
          <w:ilvl w:val="1"/>
          <w:numId w:val="7"/>
        </w:numPr>
      </w:pPr>
      <w:r w:rsidRPr="00370079">
        <w:rPr>
          <w:b/>
          <w:bCs/>
        </w:rPr>
        <w:t>Recommendations for Implementation:</w:t>
      </w:r>
      <w:r w:rsidRPr="00370079">
        <w:t xml:space="preserve"> </w:t>
      </w:r>
    </w:p>
    <w:p w14:paraId="3F242D4F" w14:textId="77777777" w:rsidR="00370079" w:rsidRPr="00370079" w:rsidRDefault="00370079" w:rsidP="00370079">
      <w:pPr>
        <w:numPr>
          <w:ilvl w:val="2"/>
          <w:numId w:val="7"/>
        </w:numPr>
      </w:pPr>
      <w:r w:rsidRPr="00370079">
        <w:t>Consider launching a Discourse-powered forum integrated with the primary hub site (aitoolfrontier.com). The forum's central theme could be "Practical AI Tool Implementation &amp; Strategy."</w:t>
      </w:r>
    </w:p>
    <w:p w14:paraId="69EB18AC" w14:textId="77777777" w:rsidR="00370079" w:rsidRPr="00370079" w:rsidRDefault="00370079" w:rsidP="00370079">
      <w:pPr>
        <w:numPr>
          <w:ilvl w:val="2"/>
          <w:numId w:val="7"/>
        </w:numPr>
      </w:pPr>
      <w:r w:rsidRPr="00370079">
        <w:rPr>
          <w:b/>
          <w:bCs/>
        </w:rPr>
        <w:t>Content &amp; Engagement Strategies for the Community:</w:t>
      </w:r>
      <w:r w:rsidRPr="00370079">
        <w:t xml:space="preserve"> </w:t>
      </w:r>
    </w:p>
    <w:p w14:paraId="7B1E6AAD" w14:textId="77777777" w:rsidR="00370079" w:rsidRPr="00370079" w:rsidRDefault="00370079" w:rsidP="00370079">
      <w:pPr>
        <w:numPr>
          <w:ilvl w:val="3"/>
          <w:numId w:val="7"/>
        </w:numPr>
      </w:pPr>
      <w:r w:rsidRPr="00370079">
        <w:t>Host monthly "Ask Me Anything" (AMA) sessions featuring an AI expert (this could initially be the founder or a core team member). These sessions should focus on specific AI tool categories, common implementation challenges, or strategic AI adoption.</w:t>
      </w:r>
    </w:p>
    <w:p w14:paraId="58EF7A23" w14:textId="77777777" w:rsidR="00370079" w:rsidRPr="00370079" w:rsidRDefault="00370079" w:rsidP="00370079">
      <w:pPr>
        <w:numPr>
          <w:ilvl w:val="3"/>
          <w:numId w:val="7"/>
        </w:numPr>
      </w:pPr>
      <w:r w:rsidRPr="00370079">
        <w:t>Actively encourage users to share their own case studies, challenges encountered with AI tools, and solutions they have discovered. Feature compelling user stories prominently.</w:t>
      </w:r>
    </w:p>
    <w:p w14:paraId="762D8454" w14:textId="77777777" w:rsidR="00370079" w:rsidRPr="00370079" w:rsidRDefault="00370079" w:rsidP="00370079">
      <w:pPr>
        <w:numPr>
          <w:ilvl w:val="3"/>
          <w:numId w:val="7"/>
        </w:numPr>
      </w:pPr>
      <w:r w:rsidRPr="00370079">
        <w:t>Initiate "AI Tool of the Month" discussions, inviting community members to share their reviews, experiences, and tips for the selected tool.</w:t>
      </w:r>
    </w:p>
    <w:p w14:paraId="4B3A6EC5" w14:textId="77777777" w:rsidR="00370079" w:rsidRPr="00370079" w:rsidRDefault="00370079" w:rsidP="00370079">
      <w:pPr>
        <w:numPr>
          <w:ilvl w:val="3"/>
          <w:numId w:val="7"/>
        </w:numPr>
      </w:pPr>
      <w:r w:rsidRPr="00370079">
        <w:t>Utilize polls within the community to gauge interest in specific AI tool topics, which can then inform future content creation for the affiliate sites and topics for webinars or workshops.</w:t>
      </w:r>
    </w:p>
    <w:p w14:paraId="1BB856E8" w14:textId="77777777" w:rsidR="00370079" w:rsidRPr="00370079" w:rsidRDefault="00370079" w:rsidP="00370079">
      <w:pPr>
        <w:numPr>
          <w:ilvl w:val="2"/>
          <w:numId w:val="7"/>
        </w:numPr>
      </w:pPr>
      <w:r w:rsidRPr="00370079">
        <w:rPr>
          <w:b/>
          <w:bCs/>
        </w:rPr>
        <w:t>Monetization and Consulting Lead Generation through Community:</w:t>
      </w:r>
      <w:r w:rsidRPr="00370079">
        <w:t xml:space="preserve"> </w:t>
      </w:r>
    </w:p>
    <w:p w14:paraId="09EAC5DF" w14:textId="77777777" w:rsidR="00370079" w:rsidRPr="00370079" w:rsidRDefault="00370079" w:rsidP="00370079">
      <w:pPr>
        <w:numPr>
          <w:ilvl w:val="3"/>
          <w:numId w:val="7"/>
        </w:numPr>
      </w:pPr>
      <w:r w:rsidRPr="00370079">
        <w:t>Explore offering exclusive sub-forums, early access to content, or specialized resources for "Pro Members," who could be paying subscribers or highly qualified consulting leads identified through their engagement.</w:t>
      </w:r>
    </w:p>
    <w:p w14:paraId="0EB5A959" w14:textId="77777777" w:rsidR="00370079" w:rsidRPr="00370079" w:rsidRDefault="00370079" w:rsidP="00370079">
      <w:pPr>
        <w:numPr>
          <w:ilvl w:val="3"/>
          <w:numId w:val="7"/>
        </w:numPr>
      </w:pPr>
      <w:r w:rsidRPr="00370079">
        <w:t>Train moderators and designated experts to identify users within the forum who are articulating complex challenges or seeking in-depth solutions. These users can then be subtly and ethically guided towards considering a one-on-one consultation.</w:t>
      </w:r>
    </w:p>
    <w:p w14:paraId="6A2E6AAF" w14:textId="77777777" w:rsidR="00370079" w:rsidRPr="00370079" w:rsidRDefault="00370079" w:rsidP="00370079">
      <w:r w:rsidRPr="00370079">
        <w:t>A community strategically focused on "AI implementation challenges" can directly fuel the consulting pipeline. Users typically join online communities to find solutions to their problems and learn from the experiences of others.</w:t>
      </w:r>
      <w:r w:rsidRPr="00370079">
        <w:rPr>
          <w:vertAlign w:val="superscript"/>
        </w:rPr>
        <w:t>51</w:t>
      </w:r>
      <w:r w:rsidRPr="00370079">
        <w:t xml:space="preserve"> If the community is </w:t>
      </w:r>
      <w:proofErr w:type="spellStart"/>
      <w:r w:rsidRPr="00370079">
        <w:t>centered</w:t>
      </w:r>
      <w:proofErr w:type="spellEnd"/>
      <w:r w:rsidRPr="00370079">
        <w:t xml:space="preserve"> around the practical difficulties and strategic considerations of AI adoption, it will naturally attract individuals and businesses who are actively trying to leverage AI tools and are encountering roadblocks—these are ideal prospects for consulting services. Framing the community not merely as a "fan club" for AI tools, but as a collaborative problem-solving and strategic discussion space, makes the eventual offer of paid consulting services for complex issues a more natural and value-driven progression.</w:t>
      </w:r>
    </w:p>
    <w:p w14:paraId="11BFB3FD" w14:textId="77777777" w:rsidR="00370079" w:rsidRPr="00370079" w:rsidRDefault="00370079" w:rsidP="00370079">
      <w:pPr>
        <w:numPr>
          <w:ilvl w:val="0"/>
          <w:numId w:val="7"/>
        </w:numPr>
      </w:pPr>
      <w:r w:rsidRPr="00370079">
        <w:rPr>
          <w:b/>
          <w:bCs/>
        </w:rPr>
        <w:t>Hyper-automation in Affiliate Operations using N8N (preferred over Zapier)</w:t>
      </w:r>
    </w:p>
    <w:p w14:paraId="0268A06B" w14:textId="77777777" w:rsidR="00370079" w:rsidRPr="00370079" w:rsidRDefault="00370079" w:rsidP="00370079">
      <w:r w:rsidRPr="00370079">
        <w:lastRenderedPageBreak/>
        <w:t>Hyper-automation, leveraging tools like N8N or Zapier, is critical for efficiently managing a portfolio of 10-15 affiliate sites and enabling scalable operations.</w:t>
      </w:r>
      <w:r w:rsidRPr="00370079">
        <w:rPr>
          <w:vertAlign w:val="superscript"/>
        </w:rPr>
        <w:t>54</w:t>
      </w:r>
      <w:r w:rsidRPr="00370079">
        <w:t xml:space="preserve"> N8N, being open-source and self-hostable, offers powerful customization capabilities through code (if needed) and is particularly well-suited for complex AI-integrated workflows. It boasts over 500 integrations.</w:t>
      </w:r>
      <w:r w:rsidRPr="00370079">
        <w:rPr>
          <w:vertAlign w:val="superscript"/>
        </w:rPr>
        <w:t>54</w:t>
      </w:r>
      <w:r w:rsidRPr="00370079">
        <w:t xml:space="preserve"> While Zapier is known for its user-friendliness and vast library of over 7,000 pre-built integrations, its task-based pricing can become costly for high-volume or complex automations.</w:t>
      </w:r>
      <w:r w:rsidRPr="00370079">
        <w:rPr>
          <w:vertAlign w:val="superscript"/>
        </w:rPr>
        <w:t>54</w:t>
      </w:r>
      <w:r w:rsidRPr="00370079">
        <w:t xml:space="preserve"> N8N can automate tasks such as repurposing YouTube content to WordPress (including metadata generation and affiliate link integration using AI like Gemini/GPT-4o and data sources like </w:t>
      </w:r>
      <w:proofErr w:type="spellStart"/>
      <w:r w:rsidRPr="00370079">
        <w:t>Airtable</w:t>
      </w:r>
      <w:proofErr w:type="spellEnd"/>
      <w:r w:rsidRPr="00370079">
        <w:t xml:space="preserve">) </w:t>
      </w:r>
      <w:r w:rsidRPr="00370079">
        <w:rPr>
          <w:vertAlign w:val="superscript"/>
        </w:rPr>
        <w:t>56</w:t>
      </w:r>
      <w:r w:rsidRPr="00370079">
        <w:t xml:space="preserve">, checking website and link health </w:t>
      </w:r>
      <w:r w:rsidRPr="00370079">
        <w:rPr>
          <w:vertAlign w:val="superscript"/>
        </w:rPr>
        <w:t>57</w:t>
      </w:r>
      <w:r w:rsidRPr="00370079">
        <w:t xml:space="preserve">, and consolidating data from various platforms into Google Sheets or </w:t>
      </w:r>
      <w:proofErr w:type="spellStart"/>
      <w:r w:rsidRPr="00370079">
        <w:t>Airtable</w:t>
      </w:r>
      <w:proofErr w:type="spellEnd"/>
      <w:r w:rsidRPr="00370079">
        <w:t xml:space="preserve"> for unified reporting.</w:t>
      </w:r>
      <w:r w:rsidRPr="00370079">
        <w:rPr>
          <w:vertAlign w:val="superscript"/>
        </w:rPr>
        <w:t>59</w:t>
      </w:r>
    </w:p>
    <w:p w14:paraId="02DEE27F" w14:textId="77777777" w:rsidR="00370079" w:rsidRPr="00370079" w:rsidRDefault="00370079" w:rsidP="00370079">
      <w:pPr>
        <w:numPr>
          <w:ilvl w:val="1"/>
          <w:numId w:val="7"/>
        </w:numPr>
      </w:pPr>
      <w:r w:rsidRPr="00370079">
        <w:rPr>
          <w:b/>
          <w:bCs/>
        </w:rPr>
        <w:t>Recommendations for N8N Implementation:</w:t>
      </w:r>
      <w:r w:rsidRPr="00370079">
        <w:t xml:space="preserve"> </w:t>
      </w:r>
    </w:p>
    <w:p w14:paraId="3BA3C967" w14:textId="77777777" w:rsidR="00370079" w:rsidRPr="00370079" w:rsidRDefault="00370079" w:rsidP="00370079">
      <w:pPr>
        <w:numPr>
          <w:ilvl w:val="2"/>
          <w:numId w:val="7"/>
        </w:numPr>
      </w:pPr>
      <w:r w:rsidRPr="00370079">
        <w:rPr>
          <w:b/>
          <w:bCs/>
        </w:rPr>
        <w:t>Affiliate Link Management and Health Checking:</w:t>
      </w:r>
      <w:r w:rsidRPr="00370079">
        <w:t xml:space="preserve"> </w:t>
      </w:r>
    </w:p>
    <w:p w14:paraId="157245CA" w14:textId="77777777" w:rsidR="00370079" w:rsidRPr="00370079" w:rsidRDefault="00370079" w:rsidP="00370079">
      <w:pPr>
        <w:numPr>
          <w:ilvl w:val="3"/>
          <w:numId w:val="7"/>
        </w:numPr>
      </w:pPr>
      <w:r w:rsidRPr="00370079">
        <w:t>Develop an N8N workflow to regularly monitor the status of all affiliate links across the 10-15 WordPress sites.</w:t>
      </w:r>
    </w:p>
    <w:p w14:paraId="5BEC0C41" w14:textId="77777777" w:rsidR="00370079" w:rsidRPr="00370079" w:rsidRDefault="00370079" w:rsidP="00370079">
      <w:pPr>
        <w:numPr>
          <w:ilvl w:val="3"/>
          <w:numId w:val="7"/>
        </w:numPr>
      </w:pPr>
      <w:r w:rsidRPr="00370079">
        <w:t xml:space="preserve">Store affiliate links, their target URLs, and corresponding site identifiers in a central </w:t>
      </w:r>
      <w:proofErr w:type="spellStart"/>
      <w:r w:rsidRPr="00370079">
        <w:t>Airtable</w:t>
      </w:r>
      <w:proofErr w:type="spellEnd"/>
      <w:r w:rsidRPr="00370079">
        <w:t xml:space="preserve"> base or Google Sheet.</w:t>
      </w:r>
    </w:p>
    <w:p w14:paraId="099F0A75" w14:textId="77777777" w:rsidR="00370079" w:rsidRPr="00370079" w:rsidRDefault="00370079" w:rsidP="00370079">
      <w:pPr>
        <w:numPr>
          <w:ilvl w:val="3"/>
          <w:numId w:val="7"/>
        </w:numPr>
      </w:pPr>
      <w:r w:rsidRPr="00370079">
        <w:t xml:space="preserve">The N8N workflow </w:t>
      </w:r>
      <w:r w:rsidRPr="00370079">
        <w:rPr>
          <w:vertAlign w:val="superscript"/>
        </w:rPr>
        <w:t>57</w:t>
      </w:r>
      <w:r w:rsidRPr="00370079">
        <w:t xml:space="preserve"> should periodically query this list, use HTTP request nodes to check each link for validity (e.g., correct HTTP status code, expected redirect destination), and verify that the links are active and not broken.</w:t>
      </w:r>
    </w:p>
    <w:p w14:paraId="3560F31C" w14:textId="77777777" w:rsidR="00370079" w:rsidRPr="00370079" w:rsidRDefault="00370079" w:rsidP="00370079">
      <w:pPr>
        <w:numPr>
          <w:ilvl w:val="3"/>
          <w:numId w:val="7"/>
        </w:numPr>
      </w:pPr>
      <w:r w:rsidRPr="00370079">
        <w:t>Configure the workflow to send automated alerts (via email, Slack, or Telegram) to the operations team for any broken, incorrectly redirecting, or outdated affiliate links, enabling swift correction.</w:t>
      </w:r>
    </w:p>
    <w:p w14:paraId="635B5362" w14:textId="77777777" w:rsidR="00370079" w:rsidRPr="00370079" w:rsidRDefault="00370079" w:rsidP="00370079">
      <w:pPr>
        <w:numPr>
          <w:ilvl w:val="2"/>
          <w:numId w:val="7"/>
        </w:numPr>
      </w:pPr>
      <w:r w:rsidRPr="00370079">
        <w:rPr>
          <w:b/>
          <w:bCs/>
        </w:rPr>
        <w:t>Affiliate Performance Data Aggregation:</w:t>
      </w:r>
      <w:r w:rsidRPr="00370079">
        <w:t xml:space="preserve"> </w:t>
      </w:r>
    </w:p>
    <w:p w14:paraId="419ACB1E" w14:textId="77777777" w:rsidR="00370079" w:rsidRPr="00370079" w:rsidRDefault="00370079" w:rsidP="00370079">
      <w:pPr>
        <w:numPr>
          <w:ilvl w:val="3"/>
          <w:numId w:val="7"/>
        </w:numPr>
      </w:pPr>
      <w:r w:rsidRPr="00370079">
        <w:t xml:space="preserve">Utilize N8N to connect to the APIs of the various affiliate platforms and networks being used (e.g., </w:t>
      </w:r>
      <w:proofErr w:type="spellStart"/>
      <w:r w:rsidRPr="00370079">
        <w:t>PartnerStack</w:t>
      </w:r>
      <w:proofErr w:type="spellEnd"/>
      <w:r w:rsidRPr="00370079">
        <w:t xml:space="preserve">, Impact, </w:t>
      </w:r>
      <w:proofErr w:type="spellStart"/>
      <w:r w:rsidRPr="00370079">
        <w:t>ShareASale</w:t>
      </w:r>
      <w:proofErr w:type="spellEnd"/>
      <w:r w:rsidRPr="00370079">
        <w:t xml:space="preserve">, where APIs are available </w:t>
      </w:r>
      <w:r w:rsidRPr="00370079">
        <w:rPr>
          <w:vertAlign w:val="superscript"/>
        </w:rPr>
        <w:t>66</w:t>
      </w:r>
      <w:r w:rsidRPr="00370079">
        <w:t>).</w:t>
      </w:r>
    </w:p>
    <w:p w14:paraId="6A6F02AE" w14:textId="77777777" w:rsidR="00370079" w:rsidRPr="00370079" w:rsidRDefault="00370079" w:rsidP="00370079">
      <w:pPr>
        <w:numPr>
          <w:ilvl w:val="3"/>
          <w:numId w:val="7"/>
        </w:numPr>
      </w:pPr>
      <w:r w:rsidRPr="00370079">
        <w:t>Automate the process of pulling key performance indicators (KPIs) such as clicks, conversions, sales data, and commission earnings from these platforms.</w:t>
      </w:r>
    </w:p>
    <w:p w14:paraId="3FC6C3AC" w14:textId="77777777" w:rsidR="00370079" w:rsidRPr="00370079" w:rsidRDefault="00370079" w:rsidP="00370079">
      <w:pPr>
        <w:numPr>
          <w:ilvl w:val="3"/>
          <w:numId w:val="7"/>
        </w:numPr>
      </w:pPr>
      <w:r w:rsidRPr="00370079">
        <w:t xml:space="preserve">Consolidate this data into a central Google Sheet or </w:t>
      </w:r>
      <w:proofErr w:type="spellStart"/>
      <w:r w:rsidRPr="00370079">
        <w:t>Airtable</w:t>
      </w:r>
      <w:proofErr w:type="spellEnd"/>
      <w:r w:rsidRPr="00370079">
        <w:t xml:space="preserve"> dashboard for unified reporting and performance analysis across all AI tools and niche sites.</w:t>
      </w:r>
      <w:r w:rsidRPr="00370079">
        <w:rPr>
          <w:vertAlign w:val="superscript"/>
        </w:rPr>
        <w:t>59</w:t>
      </w:r>
      <w:r w:rsidRPr="00370079">
        <w:t xml:space="preserve"> This allows for efficient tracking of which AI tools are performing best and which niche sites are most profitable.</w:t>
      </w:r>
    </w:p>
    <w:p w14:paraId="474D7DFE" w14:textId="77777777" w:rsidR="00370079" w:rsidRPr="00370079" w:rsidRDefault="00370079" w:rsidP="00370079">
      <w:pPr>
        <w:numPr>
          <w:ilvl w:val="2"/>
          <w:numId w:val="7"/>
        </w:numPr>
      </w:pPr>
      <w:r w:rsidRPr="00370079">
        <w:rPr>
          <w:b/>
          <w:bCs/>
        </w:rPr>
        <w:t>Automated Content Publishing Workflow:</w:t>
      </w:r>
      <w:r w:rsidRPr="00370079">
        <w:t xml:space="preserve"> </w:t>
      </w:r>
    </w:p>
    <w:p w14:paraId="02E75151" w14:textId="77777777" w:rsidR="00370079" w:rsidRPr="00370079" w:rsidRDefault="00370079" w:rsidP="00370079">
      <w:pPr>
        <w:numPr>
          <w:ilvl w:val="3"/>
          <w:numId w:val="7"/>
        </w:numPr>
      </w:pPr>
      <w:r w:rsidRPr="00370079">
        <w:t xml:space="preserve">Streamline parts of the content publishing pipeline using N8N. For example, once a review is finalized and approved in a collaborative tool like Google Docs, an N8N workflow could be triggered to: </w:t>
      </w:r>
    </w:p>
    <w:p w14:paraId="7F27544F" w14:textId="77777777" w:rsidR="00370079" w:rsidRPr="00370079" w:rsidRDefault="00370079" w:rsidP="00370079">
      <w:pPr>
        <w:numPr>
          <w:ilvl w:val="4"/>
          <w:numId w:val="7"/>
        </w:numPr>
      </w:pPr>
      <w:r w:rsidRPr="00370079">
        <w:t>Convert the document to HTML.</w:t>
      </w:r>
    </w:p>
    <w:p w14:paraId="22DA4A46" w14:textId="77777777" w:rsidR="00370079" w:rsidRPr="00370079" w:rsidRDefault="00370079" w:rsidP="00370079">
      <w:pPr>
        <w:numPr>
          <w:ilvl w:val="4"/>
          <w:numId w:val="7"/>
        </w:numPr>
      </w:pPr>
      <w:r w:rsidRPr="00370079">
        <w:lastRenderedPageBreak/>
        <w:t>Optimize associated images (e.g., compression, resizing).</w:t>
      </w:r>
    </w:p>
    <w:p w14:paraId="2B60154E" w14:textId="77777777" w:rsidR="00370079" w:rsidRPr="00370079" w:rsidRDefault="00370079" w:rsidP="00370079">
      <w:pPr>
        <w:numPr>
          <w:ilvl w:val="4"/>
          <w:numId w:val="7"/>
        </w:numPr>
      </w:pPr>
      <w:r w:rsidRPr="00370079">
        <w:t>Automatically create a draft post in WordPress on the relevant niche site using the WordPress API integration.</w:t>
      </w:r>
      <w:r w:rsidRPr="00370079">
        <w:rPr>
          <w:vertAlign w:val="superscript"/>
        </w:rPr>
        <w:t>56</w:t>
      </w:r>
    </w:p>
    <w:p w14:paraId="201E1BD1" w14:textId="77777777" w:rsidR="00370079" w:rsidRPr="00370079" w:rsidRDefault="00370079" w:rsidP="00370079">
      <w:pPr>
        <w:numPr>
          <w:ilvl w:val="4"/>
          <w:numId w:val="7"/>
        </w:numPr>
      </w:pPr>
      <w:r w:rsidRPr="00370079">
        <w:t>Categorize and tag the post appropriately based on predefined rules or metadata from the Google Doc.</w:t>
      </w:r>
    </w:p>
    <w:p w14:paraId="3E1DE988" w14:textId="77777777" w:rsidR="00370079" w:rsidRPr="00370079" w:rsidRDefault="00370079" w:rsidP="00370079">
      <w:pPr>
        <w:numPr>
          <w:ilvl w:val="4"/>
          <w:numId w:val="7"/>
        </w:numPr>
      </w:pPr>
      <w:r w:rsidRPr="00370079">
        <w:t>Notify the content manager for final review and publication.</w:t>
      </w:r>
    </w:p>
    <w:p w14:paraId="1C94E09F" w14:textId="77777777" w:rsidR="00370079" w:rsidRPr="00370079" w:rsidRDefault="00370079" w:rsidP="00370079">
      <w:r w:rsidRPr="00370079">
        <w:t>While hyper-automation with N8N offers immense power and efficiency, the initial setup and ongoing maintenance of these potentially complex workflows require a degree of technical expertise. Building robust, error-handling workflows that interact seamlessly with multiple APIs (from affiliate platforms, WordPress sites, Google Workspace, AI models like Gemini) necessitates a solid understanding of API structures, data mapping, conditional logic, and workflow debugging.</w:t>
      </w:r>
      <w:r w:rsidRPr="00370079">
        <w:rPr>
          <w:vertAlign w:val="superscript"/>
        </w:rPr>
        <w:t>54</w:t>
      </w:r>
      <w:r w:rsidRPr="00370079">
        <w:t xml:space="preserve"> Troubleshooting these interconnected workflows can also be time-consuming. If the internal team lacks strong N8N proficiency, it would be prudent to budget for specialized training or to engage a freelance N8N automation specialist for the initial workflow architecture and for creating reusable templates that can be easily duplicated or adapted for new sites or affiliate programs. The "</w:t>
      </w:r>
      <w:proofErr w:type="gramStart"/>
      <w:r w:rsidRPr="00370079">
        <w:t>fair-code</w:t>
      </w:r>
      <w:proofErr w:type="gramEnd"/>
      <w:r w:rsidRPr="00370079">
        <w:t xml:space="preserve">" and self-hostable nature of N8N </w:t>
      </w:r>
      <w:r w:rsidRPr="00370079">
        <w:rPr>
          <w:vertAlign w:val="superscript"/>
        </w:rPr>
        <w:t>64</w:t>
      </w:r>
      <w:r w:rsidRPr="00370079">
        <w:t xml:space="preserve"> offers significant long-term cost benefits and greater control, provided this expertise is developed or accessible.</w:t>
      </w:r>
    </w:p>
    <w:p w14:paraId="167A01EA" w14:textId="77777777" w:rsidR="00370079" w:rsidRPr="00370079" w:rsidRDefault="00370079" w:rsidP="00370079">
      <w:r w:rsidRPr="00370079">
        <w:rPr>
          <w:b/>
          <w:bCs/>
        </w:rPr>
        <w:t>B. Innovative Approaches for Content Creation, Differentiation, and Audience Engagement in the AI Tools Niche Beyond What's Planned</w:t>
      </w:r>
    </w:p>
    <w:p w14:paraId="61A832CA" w14:textId="77777777" w:rsidR="00370079" w:rsidRPr="00370079" w:rsidRDefault="00370079" w:rsidP="00370079">
      <w:r w:rsidRPr="00370079">
        <w:t>Beyond the already strong plan for in-depth content, further innovation can create unparalleled differentiation.</w:t>
      </w:r>
    </w:p>
    <w:p w14:paraId="0CB165D9" w14:textId="77777777" w:rsidR="00370079" w:rsidRPr="00370079" w:rsidRDefault="00370079" w:rsidP="00370079">
      <w:pPr>
        <w:numPr>
          <w:ilvl w:val="0"/>
          <w:numId w:val="8"/>
        </w:numPr>
      </w:pPr>
      <w:r w:rsidRPr="00370079">
        <w:rPr>
          <w:b/>
          <w:bCs/>
        </w:rPr>
        <w:t>Recommendations:</w:t>
      </w:r>
    </w:p>
    <w:p w14:paraId="0C9CEFFB" w14:textId="77777777" w:rsidR="00370079" w:rsidRPr="00370079" w:rsidRDefault="00370079" w:rsidP="00370079">
      <w:pPr>
        <w:numPr>
          <w:ilvl w:val="1"/>
          <w:numId w:val="8"/>
        </w:numPr>
      </w:pPr>
      <w:r w:rsidRPr="00370079">
        <w:rPr>
          <w:b/>
          <w:bCs/>
        </w:rPr>
        <w:t>Interactive AI Tool Simulators/Guided Demos:</w:t>
      </w:r>
      <w:r w:rsidRPr="00370079">
        <w:t xml:space="preserve"> Where feasible and permitted by AI tool vendors, develop and embed lightweight, interactive simulators or guided demos directly on review pages. These would allow users to experience a simplified, curated version of an AI tool's core functionality without leaving the affiliate site. This offers a "try before you click" experience, moving beyond static text and video reviews to provide tangible, hands-on engagement. This directly showcases the practical application of AI.</w:t>
      </w:r>
    </w:p>
    <w:p w14:paraId="7BAF21DC" w14:textId="77777777" w:rsidR="00370079" w:rsidRPr="00370079" w:rsidRDefault="00370079" w:rsidP="00370079">
      <w:pPr>
        <w:numPr>
          <w:ilvl w:val="1"/>
          <w:numId w:val="8"/>
        </w:numPr>
      </w:pPr>
      <w:r w:rsidRPr="00370079">
        <w:rPr>
          <w:b/>
          <w:bCs/>
        </w:rPr>
        <w:t>"AI Implementation Blueprint" Generator:</w:t>
      </w:r>
      <w:r w:rsidRPr="00370079">
        <w:t xml:space="preserve"> Create an interactive tool (potentially starting with sophisticated </w:t>
      </w:r>
      <w:proofErr w:type="spellStart"/>
      <w:r w:rsidRPr="00370079">
        <w:t>Typeform</w:t>
      </w:r>
      <w:proofErr w:type="spellEnd"/>
      <w:r w:rsidRPr="00370079">
        <w:t>/</w:t>
      </w:r>
      <w:proofErr w:type="spellStart"/>
      <w:r w:rsidRPr="00370079">
        <w:t>Jotform</w:t>
      </w:r>
      <w:proofErr w:type="spellEnd"/>
      <w:r w:rsidRPr="00370079">
        <w:t xml:space="preserve"> logic and evolving into a micro-SaaS application) where users answer a structured series of questions about their business needs, industry, existing tech stack, and AI adoption goals. Based on their inputs, the tool would generate a downloadable, personalized "AI Implementation Blueprint." This blueprint could suggest a curated combination of 3-5 AI tools, outline a basic implementation roadmap, and highlight potential integration points. This directly leverages the "cross-tool integration" differentiator and serves as a powerful lead magnet for more comprehensive consulting engagements.</w:t>
      </w:r>
    </w:p>
    <w:p w14:paraId="08B2DF2D" w14:textId="77777777" w:rsidR="00370079" w:rsidRPr="00370079" w:rsidRDefault="00370079" w:rsidP="00370079">
      <w:pPr>
        <w:numPr>
          <w:ilvl w:val="1"/>
          <w:numId w:val="8"/>
        </w:numPr>
      </w:pPr>
      <w:r w:rsidRPr="00370079">
        <w:rPr>
          <w:b/>
          <w:bCs/>
        </w:rPr>
        <w:t>Gamified Learning Paths for Mastering AI Tools:</w:t>
      </w:r>
      <w:r w:rsidRPr="00370079">
        <w:t xml:space="preserve"> Develop structured learning paths, such as "Mastering AI for Content Marketing in 7 Days" or "Your First AI Automation Workflow." These paths would guide users through a curated sequence of tutorials, tool reviews, and practical exercises related to specific AI tools or use cases. </w:t>
      </w:r>
      <w:r w:rsidRPr="00370079">
        <w:lastRenderedPageBreak/>
        <w:t>Completion could be recognized with badges or certificates issued via the community platform, fostering engagement and positioning the site as a premier educational resource in the AI space.</w:t>
      </w:r>
    </w:p>
    <w:p w14:paraId="51286457" w14:textId="77777777" w:rsidR="00370079" w:rsidRPr="00370079" w:rsidRDefault="00370079" w:rsidP="00370079">
      <w:pPr>
        <w:numPr>
          <w:ilvl w:val="1"/>
          <w:numId w:val="8"/>
        </w:numPr>
      </w:pPr>
      <w:r w:rsidRPr="00370079">
        <w:rPr>
          <w:b/>
          <w:bCs/>
        </w:rPr>
        <w:t>"State of AI in" Annual Reports:</w:t>
      </w:r>
      <w:r w:rsidRPr="00370079">
        <w:t xml:space="preserve"> Produce and publish comprehensive annual reports that </w:t>
      </w:r>
      <w:proofErr w:type="spellStart"/>
      <w:r w:rsidRPr="00370079">
        <w:t>analyze</w:t>
      </w:r>
      <w:proofErr w:type="spellEnd"/>
      <w:r w:rsidRPr="00370079">
        <w:t xml:space="preserve"> AI tool adoption trends, benchmark ROI, and highlight emerging use cases within specific industries (e.g., "The State of AI in Small Business Marketing 2025," "AI in E-commerce: Trends &amp; Opportunities"). This type of proprietary research, offered as gated content or a high-value lead magnet, establishes significant thought leadership and attracts B2B consulting leads from targeted sectors.</w:t>
      </w:r>
    </w:p>
    <w:p w14:paraId="159E30C7" w14:textId="77777777" w:rsidR="00370079" w:rsidRPr="00370079" w:rsidRDefault="00370079" w:rsidP="00370079">
      <w:pPr>
        <w:numPr>
          <w:ilvl w:val="1"/>
          <w:numId w:val="8"/>
        </w:numPr>
      </w:pPr>
      <w:r w:rsidRPr="00370079">
        <w:rPr>
          <w:b/>
          <w:bCs/>
        </w:rPr>
        <w:t>Live "AI Tool Teardowns" or "Workflow Clinics":</w:t>
      </w:r>
      <w:r w:rsidRPr="00370079">
        <w:t xml:space="preserve"> Host live-streamed sessions where experts (initially the founder/team) dissect a popular AI tool, showcasing its advanced features, hidden tricks, and optimal implementation strategies. Alternatively, "Workflow Clinics" could invite users to submit their business process challenges, with the expert demonstrating how a combination of AI tools could provide a solution. These interactive sessions build authority and offer direct interaction with potential consulting clients.</w:t>
      </w:r>
    </w:p>
    <w:p w14:paraId="70C20D98" w14:textId="77777777" w:rsidR="00370079" w:rsidRPr="00370079" w:rsidRDefault="00370079" w:rsidP="00370079">
      <w:r w:rsidRPr="00370079">
        <w:t>Offering interactive or generative content experiences, such as simulators or blueprint generators, leverages AI itself to demonstrate the value of AI. This creates a more compelling, memorable, and trustworthy user experience compared to static content alone, directly reinforcing the value proposition of the AI consulting services. However, developing such interactive elements requires more advanced web development and potentially AI/ML development skills beyond standard affiliate site creation. Budgeting and resource allocation for creating these sophisticated interactive features must be carefully considered. An iterative approach, starting with simpler versions (e.g., a logic-based quiz leading to recommendations) and progressively enhancing them, would be advisable.</w:t>
      </w:r>
    </w:p>
    <w:p w14:paraId="5F906F1C" w14:textId="77777777" w:rsidR="00370079" w:rsidRPr="00370079" w:rsidRDefault="00370079" w:rsidP="00370079">
      <w:r w:rsidRPr="00370079">
        <w:rPr>
          <w:b/>
          <w:bCs/>
        </w:rPr>
        <w:t>C. Accelerating Success: Actionable Advice</w:t>
      </w:r>
    </w:p>
    <w:p w14:paraId="43037EC8" w14:textId="77777777" w:rsidR="00370079" w:rsidRPr="00370079" w:rsidRDefault="00370079" w:rsidP="00370079">
      <w:r w:rsidRPr="00370079">
        <w:t>This sub-section provides specific, actionable advice on how to achieve a successful launch more rapidly, generate quicker cash flow, optimize the planned technology stack, and effectively leverage the "YouTube Transcript Learning System."</w:t>
      </w:r>
    </w:p>
    <w:p w14:paraId="782390ED" w14:textId="77777777" w:rsidR="00370079" w:rsidRPr="00370079" w:rsidRDefault="00370079" w:rsidP="00370079">
      <w:pPr>
        <w:numPr>
          <w:ilvl w:val="0"/>
          <w:numId w:val="9"/>
        </w:numPr>
      </w:pPr>
      <w:r w:rsidRPr="00370079">
        <w:t>Actionable Advice on How to Achieve a Successful Launch More Rapidly</w:t>
      </w:r>
    </w:p>
    <w:p w14:paraId="077BBEE0" w14:textId="77777777" w:rsidR="00370079" w:rsidRPr="00370079" w:rsidRDefault="00370079" w:rsidP="00370079">
      <w:r w:rsidRPr="00370079">
        <w:t>AI-driven strategies can significantly reshape and accelerate affiliate marketing efforts by enabling sophisticated data analysis, trend prediction, and personalized customer interactions at scale.69 Various AI tools can automate routine tasks and optimize ongoing campaigns for better performance.2</w:t>
      </w:r>
    </w:p>
    <w:p w14:paraId="315644B5" w14:textId="77777777" w:rsidR="00370079" w:rsidRPr="00370079" w:rsidRDefault="00370079" w:rsidP="00370079">
      <w:pPr>
        <w:numPr>
          <w:ilvl w:val="1"/>
          <w:numId w:val="9"/>
        </w:numPr>
      </w:pPr>
      <w:r w:rsidRPr="00370079">
        <w:rPr>
          <w:b/>
          <w:bCs/>
        </w:rPr>
        <w:t>Recommendations:</w:t>
      </w:r>
      <w:r w:rsidRPr="00370079">
        <w:t xml:space="preserve"> </w:t>
      </w:r>
    </w:p>
    <w:p w14:paraId="5596A979" w14:textId="77777777" w:rsidR="00370079" w:rsidRPr="00370079" w:rsidRDefault="00370079" w:rsidP="00370079">
      <w:pPr>
        <w:numPr>
          <w:ilvl w:val="2"/>
          <w:numId w:val="9"/>
        </w:numPr>
      </w:pPr>
      <w:r w:rsidRPr="00370079">
        <w:rPr>
          <w:b/>
          <w:bCs/>
        </w:rPr>
        <w:t>Pre-Launch Content Blitz:</w:t>
      </w:r>
      <w:r w:rsidRPr="00370079">
        <w:t xml:space="preserve"> Prior to the official launch of the hub site (aitoolfrontier.com), develop and finalize a core set of 15-20 extremely high-quality, in-depth reviews and comparison articles. These should target the most popular, high-demand, and potentially high-commission AI tools. This ensures that early visitors find immediate, substantial value, which is crucial for initial engagement and building credibility.</w:t>
      </w:r>
    </w:p>
    <w:p w14:paraId="0FF05902" w14:textId="77777777" w:rsidR="00370079" w:rsidRPr="00370079" w:rsidRDefault="00370079" w:rsidP="00370079">
      <w:pPr>
        <w:numPr>
          <w:ilvl w:val="2"/>
          <w:numId w:val="9"/>
        </w:numPr>
      </w:pPr>
      <w:r w:rsidRPr="00370079">
        <w:rPr>
          <w:b/>
          <w:bCs/>
        </w:rPr>
        <w:lastRenderedPageBreak/>
        <w:t>Strategic Early Partnerships:</w:t>
      </w:r>
      <w:r w:rsidRPr="00370079">
        <w:t xml:space="preserve"> Identify 2-3 key AI tool vendors whose products align well with the site's niche and offer attractive affiliate programs (especially those with strong recurring commissions). Proactively reach out to their partnership or marketing teams </w:t>
      </w:r>
      <w:r w:rsidRPr="00370079">
        <w:rPr>
          <w:i/>
          <w:iCs/>
        </w:rPr>
        <w:t>before</w:t>
      </w:r>
      <w:r w:rsidRPr="00370079">
        <w:t xml:space="preserve"> launch, showcasing the planned high-quality content and unique review approach. Propose potential co-marketing opportunities, such as guest posts on their official blogs, features in their newsletters, or joint webinars, in exchange for prominent and </w:t>
      </w:r>
      <w:proofErr w:type="spellStart"/>
      <w:r w:rsidRPr="00370079">
        <w:t>favorable</w:t>
      </w:r>
      <w:proofErr w:type="spellEnd"/>
      <w:r w:rsidRPr="00370079">
        <w:t xml:space="preserve"> featuring on the new review site.</w:t>
      </w:r>
    </w:p>
    <w:p w14:paraId="1293513C" w14:textId="77777777" w:rsidR="00370079" w:rsidRPr="00370079" w:rsidRDefault="00370079" w:rsidP="00370079">
      <w:pPr>
        <w:numPr>
          <w:ilvl w:val="2"/>
          <w:numId w:val="9"/>
        </w:numPr>
      </w:pPr>
      <w:r w:rsidRPr="00370079">
        <w:rPr>
          <w:b/>
          <w:bCs/>
        </w:rPr>
        <w:t>Leverage Existing Networks:</w:t>
      </w:r>
      <w:r w:rsidRPr="00370079">
        <w:t xml:space="preserve"> If the founder or team members possess an existing professional network, social media following, or email list relevant to AI or business technology, these channels should be strategically utilized to announce the launch, drive initial targeted traffic, and solicit early user feedback.</w:t>
      </w:r>
    </w:p>
    <w:p w14:paraId="38A0246B" w14:textId="77777777" w:rsidR="00370079" w:rsidRPr="00370079" w:rsidRDefault="00370079" w:rsidP="00370079">
      <w:pPr>
        <w:numPr>
          <w:ilvl w:val="2"/>
          <w:numId w:val="9"/>
        </w:numPr>
      </w:pPr>
      <w:r w:rsidRPr="00370079">
        <w:rPr>
          <w:b/>
          <w:bCs/>
        </w:rPr>
        <w:t>Phased Niche Site Rollout:</w:t>
      </w:r>
      <w:r w:rsidRPr="00370079">
        <w:t xml:space="preserve"> Instead of attempting to launch all 10-15 specialized niche sites simultaneously with potentially thin content, focus initial efforts on launching the main hub (aitoolfrontier.com) and perhaps 2-3 specialized sites. These initial niche sites should be in highly promising sub-categories that are perceived to have lower immediate competition but strong user interest. Validate the entire operational model—from content creation and SEO to affiliate conversion and potentially initial consulting inquiries—with this smaller cohort before systematically rolling out the remaining sites.</w:t>
      </w:r>
    </w:p>
    <w:p w14:paraId="72A1EA7E" w14:textId="77777777" w:rsidR="00370079" w:rsidRPr="00370079" w:rsidRDefault="00370079" w:rsidP="00370079">
      <w:r w:rsidRPr="00370079">
        <w:t>A "successful launch" for an affiliate website extends beyond merely making the site live; it encompasses achieving initial traction in search engine rankings, generating the first affiliate sales or consulting leads quickly to validate the business model, and building momentum to motivate the team and inform future strategy. Launching 15 sites at once risks diluting resources and effort, potentially leading to mediocre quality and performance across the entire portfolio. A phased rollout of the niche sites, prioritizing quality, in-depth content, and securing early wins on a few select sites, offers a more sustainable and strategically sound approach for a small team. The "MVP Validation" phase should therefore concentrate on validating the complete user journey and business funnel for these initial 2-3 niche sites before committing resources to the broader expansion.</w:t>
      </w:r>
    </w:p>
    <w:p w14:paraId="48ADEADE" w14:textId="77777777" w:rsidR="00370079" w:rsidRPr="00370079" w:rsidRDefault="00370079" w:rsidP="00370079">
      <w:pPr>
        <w:numPr>
          <w:ilvl w:val="0"/>
          <w:numId w:val="9"/>
        </w:numPr>
      </w:pPr>
      <w:r w:rsidRPr="00370079">
        <w:rPr>
          <w:b/>
          <w:bCs/>
        </w:rPr>
        <w:t>Specific Strategies to Generate Quicker Cash Flow</w:t>
      </w:r>
    </w:p>
    <w:p w14:paraId="531833AB" w14:textId="77777777" w:rsidR="00370079" w:rsidRPr="00370079" w:rsidRDefault="00370079" w:rsidP="00370079">
      <w:pPr>
        <w:numPr>
          <w:ilvl w:val="1"/>
          <w:numId w:val="9"/>
        </w:numPr>
      </w:pPr>
      <w:r w:rsidRPr="00370079">
        <w:rPr>
          <w:b/>
          <w:bCs/>
        </w:rPr>
        <w:t>Recommendations:</w:t>
      </w:r>
      <w:r w:rsidRPr="00370079">
        <w:t xml:space="preserve"> </w:t>
      </w:r>
    </w:p>
    <w:p w14:paraId="62830BF9" w14:textId="77777777" w:rsidR="00370079" w:rsidRPr="00370079" w:rsidRDefault="00370079" w:rsidP="00370079">
      <w:pPr>
        <w:numPr>
          <w:ilvl w:val="2"/>
          <w:numId w:val="9"/>
        </w:numPr>
      </w:pPr>
      <w:r w:rsidRPr="00370079">
        <w:rPr>
          <w:b/>
          <w:bCs/>
        </w:rPr>
        <w:t>Prioritize High-Ticket and/or High Recurring Commission AI Tools:</w:t>
      </w:r>
      <w:r w:rsidRPr="00370079">
        <w:t xml:space="preserve"> In the initial batch of content, focus reviews and promotional efforts on AI tools that offer substantial one-time commission payouts or high, stable recurring commission rates.</w:t>
      </w:r>
      <w:r w:rsidRPr="00370079">
        <w:rPr>
          <w:vertAlign w:val="superscript"/>
        </w:rPr>
        <w:t>8</w:t>
      </w:r>
      <w:r w:rsidRPr="00370079">
        <w:t xml:space="preserve"> This strategy can help offset initial operational costs more rapidly and build a foundational MRR.</w:t>
      </w:r>
    </w:p>
    <w:p w14:paraId="586F3C07" w14:textId="77777777" w:rsidR="00370079" w:rsidRPr="00370079" w:rsidRDefault="00370079" w:rsidP="00370079">
      <w:pPr>
        <w:numPr>
          <w:ilvl w:val="2"/>
          <w:numId w:val="9"/>
        </w:numPr>
      </w:pPr>
      <w:r w:rsidRPr="00370079">
        <w:rPr>
          <w:b/>
          <w:bCs/>
        </w:rPr>
        <w:t>"Quick Wins" Content Strategy:</w:t>
      </w:r>
      <w:r w:rsidRPr="00370079">
        <w:t xml:space="preserve"> Utilize tools like Google Trends, </w:t>
      </w:r>
      <w:proofErr w:type="spellStart"/>
      <w:r w:rsidRPr="00370079">
        <w:t>AnswerThePublic</w:t>
      </w:r>
      <w:proofErr w:type="spellEnd"/>
      <w:r w:rsidRPr="00370079">
        <w:t xml:space="preserve">, and </w:t>
      </w:r>
      <w:proofErr w:type="spellStart"/>
      <w:r w:rsidRPr="00370079">
        <w:t>Serpstat's</w:t>
      </w:r>
      <w:proofErr w:type="spellEnd"/>
      <w:r w:rsidRPr="00370079">
        <w:t xml:space="preserve"> keyword research features to identify urgent pain points or highly specific problems that businesses and individuals are actively searching for solutions to </w:t>
      </w:r>
      <w:r w:rsidRPr="00370079">
        <w:rPr>
          <w:i/>
          <w:iCs/>
        </w:rPr>
        <w:t>right now</w:t>
      </w:r>
      <w:r w:rsidRPr="00370079">
        <w:t xml:space="preserve"> in the AI space. Create targeted content (e.g., "Best AI Tool to Solve Today") that addresses these immediate needs and features relevant affiliate tools.</w:t>
      </w:r>
    </w:p>
    <w:p w14:paraId="3E5EB9F3" w14:textId="77777777" w:rsidR="00370079" w:rsidRPr="00370079" w:rsidRDefault="00370079" w:rsidP="00370079">
      <w:pPr>
        <w:numPr>
          <w:ilvl w:val="2"/>
          <w:numId w:val="9"/>
        </w:numPr>
      </w:pPr>
      <w:r w:rsidRPr="00370079">
        <w:rPr>
          <w:b/>
          <w:bCs/>
        </w:rPr>
        <w:lastRenderedPageBreak/>
        <w:t>Offer "Done-For-You" Micro-Setup Services (Pre-Consulting):</w:t>
      </w:r>
      <w:r w:rsidRPr="00370079">
        <w:t xml:space="preserve"> Alongside affiliate links for AI tools that may have a complex setup or integration process, offer a small, fixed-fee "Quick Start Setup Service" or "Basic Integration Service." This serves as an entry-level consulting offering, generates immediate cash flow, and provides a low-risk way for clients to experience the value of the service, potentially leading to larger consulting engagements later. For example: "Get AI Tool X (affiliate link) and let us handle the initial setup for just $199."</w:t>
      </w:r>
    </w:p>
    <w:p w14:paraId="53107E36" w14:textId="77777777" w:rsidR="00370079" w:rsidRPr="00370079" w:rsidRDefault="00370079" w:rsidP="00370079">
      <w:pPr>
        <w:numPr>
          <w:ilvl w:val="2"/>
          <w:numId w:val="9"/>
        </w:numPr>
      </w:pPr>
      <w:r w:rsidRPr="00370079">
        <w:rPr>
          <w:b/>
          <w:bCs/>
        </w:rPr>
        <w:t>Negotiate Exclusive Deals and Discounts:</w:t>
      </w:r>
      <w:r w:rsidRPr="00370079">
        <w:t xml:space="preserve"> Leverage the planned high-quality, in-depth review content as a bargaining chip when approaching AI tool vendors. Negotiate for exclusive discount codes for the site's audience or slightly elevated commission rates with select partners. Offering unique deals makes the affiliate offers more attractive to users and can increase conversion rates.</w:t>
      </w:r>
    </w:p>
    <w:p w14:paraId="3AC6BCC7" w14:textId="77777777" w:rsidR="00370079" w:rsidRPr="00370079" w:rsidRDefault="00370079" w:rsidP="00370079">
      <w:pPr>
        <w:numPr>
          <w:ilvl w:val="2"/>
          <w:numId w:val="9"/>
        </w:numPr>
      </w:pPr>
      <w:r w:rsidRPr="00370079">
        <w:rPr>
          <w:b/>
          <w:bCs/>
        </w:rPr>
        <w:t>Front-Load High-Conversion Activities:</w:t>
      </w:r>
      <w:r w:rsidRPr="00370079">
        <w:t xml:space="preserve"> Identify content types and promotional channels that historically yield higher conversion rates for AI tools (e.g., detailed comparison articles targeting BOFU keywords, video demonstrations, highly targeted email promotions to a segmented list). Prioritize these activities in the early weeks post-launch.</w:t>
      </w:r>
    </w:p>
    <w:p w14:paraId="7544EBFE" w14:textId="77777777" w:rsidR="00370079" w:rsidRPr="00370079" w:rsidRDefault="00370079" w:rsidP="00370079">
      <w:r w:rsidRPr="00370079">
        <w:t>A balanced approach to affiliate partnerships is crucial for managing early-stage cash flow while building long-term sustainable MRR. High one-time commission payouts can provide immediate cash injections, which are vital for a bootstrapped startup. Simultaneously, focusing on tools with reliable recurring commissions helps build the stable MRR base that is key to the venture's long-term financial health. A "portfolio" approach to selecting affiliate partners, strategically mixing tools that offer quick cash flow benefits with those that contribute to sustained value, is advisable.</w:t>
      </w:r>
    </w:p>
    <w:p w14:paraId="701E56F9" w14:textId="77777777" w:rsidR="00370079" w:rsidRPr="00370079" w:rsidRDefault="00370079" w:rsidP="00370079">
      <w:pPr>
        <w:numPr>
          <w:ilvl w:val="0"/>
          <w:numId w:val="9"/>
        </w:numPr>
      </w:pPr>
      <w:r w:rsidRPr="00370079">
        <w:t xml:space="preserve">Optimizing the Planned Technology Stack (Gemini 2.5 Pro, 10Web API, </w:t>
      </w:r>
      <w:proofErr w:type="spellStart"/>
      <w:r w:rsidRPr="00370079">
        <w:t>Serpstat</w:t>
      </w:r>
      <w:proofErr w:type="spellEnd"/>
      <w:r w:rsidRPr="00370079">
        <w:t>, N8N) for Better Efficiency or Lower Cost</w:t>
      </w:r>
    </w:p>
    <w:p w14:paraId="56FB7748" w14:textId="77777777" w:rsidR="00370079" w:rsidRPr="00370079" w:rsidRDefault="00370079" w:rsidP="00370079">
      <w:r w:rsidRPr="00370079">
        <w:t xml:space="preserve">The planned technology stack includes Gemini 2.5 Pro for AI I/O, 10Web API for site generation, </w:t>
      </w:r>
      <w:proofErr w:type="spellStart"/>
      <w:r w:rsidRPr="00370079">
        <w:t>Serpstat</w:t>
      </w:r>
      <w:proofErr w:type="spellEnd"/>
      <w:r w:rsidRPr="00370079">
        <w:t xml:space="preserve"> for SEO automation, and N8N/Zapier for workflow automation.</w:t>
      </w:r>
    </w:p>
    <w:p w14:paraId="081BE37F" w14:textId="77777777" w:rsidR="00370079" w:rsidRPr="00370079" w:rsidRDefault="00370079" w:rsidP="00370079">
      <w:pPr>
        <w:numPr>
          <w:ilvl w:val="1"/>
          <w:numId w:val="9"/>
        </w:numPr>
      </w:pPr>
      <w:r w:rsidRPr="00370079">
        <w:rPr>
          <w:b/>
          <w:bCs/>
        </w:rPr>
        <w:t>10Web API:</w:t>
      </w:r>
    </w:p>
    <w:p w14:paraId="30F3268D" w14:textId="77777777" w:rsidR="00370079" w:rsidRPr="00370079" w:rsidRDefault="00370079" w:rsidP="00370079">
      <w:pPr>
        <w:numPr>
          <w:ilvl w:val="2"/>
          <w:numId w:val="9"/>
        </w:numPr>
      </w:pPr>
      <w:r w:rsidRPr="00370079">
        <w:rPr>
          <w:b/>
          <w:bCs/>
        </w:rPr>
        <w:t>Assessment:</w:t>
      </w:r>
      <w:r w:rsidRPr="00370079">
        <w:t xml:space="preserve"> For generating 10-15 WordPress sites, 10Web API's pricing of $3.50-$7 per site per month at scale, or its API Starter plan (20 sites for $140/month), appears competitive if it delivers on rapid, quality site setup with included managed hosting benefits.</w:t>
      </w:r>
      <w:r w:rsidRPr="00370079">
        <w:rPr>
          <w:vertAlign w:val="superscript"/>
        </w:rPr>
        <w:t>17</w:t>
      </w:r>
      <w:r w:rsidRPr="00370079">
        <w:t xml:space="preserve"> A key consideration is the "AI generations" limit on API plans </w:t>
      </w:r>
      <w:r w:rsidRPr="00370079">
        <w:rPr>
          <w:vertAlign w:val="superscript"/>
        </w:rPr>
        <w:t>18</w:t>
      </w:r>
      <w:r w:rsidRPr="00370079">
        <w:t>; if each full site creation consumes multiple "generations," this could impact overall cost-effectiveness.</w:t>
      </w:r>
    </w:p>
    <w:p w14:paraId="7B1AB786" w14:textId="77777777" w:rsidR="00370079" w:rsidRPr="00370079" w:rsidRDefault="00370079" w:rsidP="00370079">
      <w:pPr>
        <w:numPr>
          <w:ilvl w:val="2"/>
          <w:numId w:val="9"/>
        </w:numPr>
      </w:pPr>
      <w:r w:rsidRPr="00370079">
        <w:rPr>
          <w:b/>
          <w:bCs/>
        </w:rPr>
        <w:t>Alternatives &amp; Optimization:</w:t>
      </w:r>
      <w:r w:rsidRPr="00370079">
        <w:t xml:space="preserve"> </w:t>
      </w:r>
    </w:p>
    <w:p w14:paraId="4AFF9ABF" w14:textId="77777777" w:rsidR="00370079" w:rsidRPr="00370079" w:rsidRDefault="00370079" w:rsidP="00370079">
      <w:pPr>
        <w:numPr>
          <w:ilvl w:val="3"/>
          <w:numId w:val="9"/>
        </w:numPr>
      </w:pPr>
      <w:proofErr w:type="spellStart"/>
      <w:r w:rsidRPr="00370079">
        <w:rPr>
          <w:b/>
          <w:bCs/>
        </w:rPr>
        <w:t>Hostinger</w:t>
      </w:r>
      <w:proofErr w:type="spellEnd"/>
      <w:r w:rsidRPr="00370079">
        <w:rPr>
          <w:b/>
          <w:bCs/>
        </w:rPr>
        <w:t xml:space="preserve"> AI Website Builder:</w:t>
      </w:r>
      <w:r w:rsidRPr="00370079">
        <w:t xml:space="preserve"> Offers plans starting around $2.99/month for its premium builder, which includes AI site generation.</w:t>
      </w:r>
      <w:r w:rsidRPr="00370079">
        <w:rPr>
          <w:vertAlign w:val="superscript"/>
        </w:rPr>
        <w:t>70</w:t>
      </w:r>
      <w:r w:rsidRPr="00370079">
        <w:t xml:space="preserve"> This could be a lower-cost entry point if full API-driven programmatic generation isn't immediately required for all 15 sites, or if some sites can be built using a more manual AI-assisted approach.</w:t>
      </w:r>
    </w:p>
    <w:p w14:paraId="4AE07005" w14:textId="77777777" w:rsidR="00370079" w:rsidRPr="00370079" w:rsidRDefault="00370079" w:rsidP="00370079">
      <w:pPr>
        <w:numPr>
          <w:ilvl w:val="3"/>
          <w:numId w:val="9"/>
        </w:numPr>
      </w:pPr>
      <w:r w:rsidRPr="00370079">
        <w:rPr>
          <w:b/>
          <w:bCs/>
        </w:rPr>
        <w:lastRenderedPageBreak/>
        <w:t>Manual WordPress with AI Theme/Builder:</w:t>
      </w:r>
      <w:r w:rsidRPr="00370079">
        <w:t xml:space="preserve"> For maximum cost control on some niche sites, consider a standard WordPress setup with an AI-powered theme or page builder plugin, leveraging Gemini for content. This trades 10Web's automation for lower direct cost per site but higher manual setup time.</w:t>
      </w:r>
    </w:p>
    <w:p w14:paraId="1F365978" w14:textId="77777777" w:rsidR="00370079" w:rsidRPr="00370079" w:rsidRDefault="00370079" w:rsidP="00370079">
      <w:pPr>
        <w:numPr>
          <w:ilvl w:val="3"/>
          <w:numId w:val="9"/>
        </w:numPr>
      </w:pPr>
      <w:r w:rsidRPr="00370079">
        <w:rPr>
          <w:b/>
          <w:bCs/>
        </w:rPr>
        <w:t>Recommendation:</w:t>
      </w:r>
      <w:r w:rsidRPr="00370079">
        <w:t xml:space="preserve"> Evaluate 10Web API's generation credit consumption carefully. For initial MVP and the first few sites, it may be optimal. For scaling to 15 sites on a tight budget, explore </w:t>
      </w:r>
      <w:proofErr w:type="spellStart"/>
      <w:r w:rsidRPr="00370079">
        <w:t>Hostinger</w:t>
      </w:r>
      <w:proofErr w:type="spellEnd"/>
      <w:r w:rsidRPr="00370079">
        <w:t xml:space="preserve"> for some of the less complex niche sites or a hybrid approach.</w:t>
      </w:r>
    </w:p>
    <w:p w14:paraId="0313086B" w14:textId="77777777" w:rsidR="00370079" w:rsidRPr="00370079" w:rsidRDefault="00370079" w:rsidP="00370079">
      <w:pPr>
        <w:numPr>
          <w:ilvl w:val="1"/>
          <w:numId w:val="9"/>
        </w:numPr>
      </w:pPr>
      <w:proofErr w:type="spellStart"/>
      <w:r w:rsidRPr="00370079">
        <w:rPr>
          <w:b/>
          <w:bCs/>
        </w:rPr>
        <w:t>Serpstat</w:t>
      </w:r>
      <w:proofErr w:type="spellEnd"/>
      <w:r w:rsidRPr="00370079">
        <w:rPr>
          <w:b/>
          <w:bCs/>
        </w:rPr>
        <w:t xml:space="preserve"> API:</w:t>
      </w:r>
    </w:p>
    <w:p w14:paraId="0C36B0B7" w14:textId="77777777" w:rsidR="00370079" w:rsidRPr="00370079" w:rsidRDefault="00370079" w:rsidP="00370079">
      <w:pPr>
        <w:numPr>
          <w:ilvl w:val="2"/>
          <w:numId w:val="9"/>
        </w:numPr>
      </w:pPr>
      <w:r w:rsidRPr="00370079">
        <w:rPr>
          <w:b/>
          <w:bCs/>
        </w:rPr>
        <w:t>Assessment:</w:t>
      </w:r>
      <w:r w:rsidRPr="00370079">
        <w:t xml:space="preserve"> The </w:t>
      </w:r>
      <w:proofErr w:type="spellStart"/>
      <w:r w:rsidRPr="00370079">
        <w:t>Serpstat</w:t>
      </w:r>
      <w:proofErr w:type="spellEnd"/>
      <w:r w:rsidRPr="00370079">
        <w:t xml:space="preserve"> Team plan ($100/month for 200,000 API credits) is a reasonable starting point for 10-15 sites.</w:t>
      </w:r>
      <w:r w:rsidRPr="00370079">
        <w:rPr>
          <w:vertAlign w:val="superscript"/>
        </w:rPr>
        <w:t>23</w:t>
      </w:r>
      <w:r w:rsidRPr="00370079">
        <w:t xml:space="preserve"> The critical factor is whether these API credits are sufficient for the planned "SEO automation" scope. Heavy programmatic content generation based on continuous SERP analysis or extensive competitor tracking across all sites could deplete these credits rapidly.</w:t>
      </w:r>
    </w:p>
    <w:p w14:paraId="292606AB" w14:textId="77777777" w:rsidR="00370079" w:rsidRPr="00370079" w:rsidRDefault="00370079" w:rsidP="00370079">
      <w:pPr>
        <w:numPr>
          <w:ilvl w:val="2"/>
          <w:numId w:val="9"/>
        </w:numPr>
      </w:pPr>
      <w:r w:rsidRPr="00370079">
        <w:rPr>
          <w:b/>
          <w:bCs/>
        </w:rPr>
        <w:t>Alternatives &amp; Optimization:</w:t>
      </w:r>
      <w:r w:rsidRPr="00370079">
        <w:t xml:space="preserve"> </w:t>
      </w:r>
    </w:p>
    <w:p w14:paraId="32DAA2B5" w14:textId="77777777" w:rsidR="00370079" w:rsidRPr="00370079" w:rsidRDefault="00370079" w:rsidP="00370079">
      <w:pPr>
        <w:numPr>
          <w:ilvl w:val="3"/>
          <w:numId w:val="9"/>
        </w:numPr>
      </w:pPr>
      <w:r w:rsidRPr="00370079">
        <w:rPr>
          <w:b/>
          <w:bCs/>
        </w:rPr>
        <w:t>SE Ranking:</w:t>
      </w:r>
      <w:r w:rsidRPr="00370079">
        <w:t xml:space="preserve"> Offers plans like "Pro" at $119/month (or $65/month for "Essential") which includes API access and a comprehensive feature set.</w:t>
      </w:r>
      <w:r w:rsidRPr="00370079">
        <w:rPr>
          <w:vertAlign w:val="superscript"/>
        </w:rPr>
        <w:t>71</w:t>
      </w:r>
      <w:r w:rsidRPr="00370079">
        <w:t xml:space="preserve"> It's often cited as a cost-effective all-in-one solution.</w:t>
      </w:r>
    </w:p>
    <w:p w14:paraId="08A0C71F" w14:textId="77777777" w:rsidR="00370079" w:rsidRPr="00370079" w:rsidRDefault="00370079" w:rsidP="00370079">
      <w:pPr>
        <w:numPr>
          <w:ilvl w:val="3"/>
          <w:numId w:val="9"/>
        </w:numPr>
      </w:pPr>
      <w:proofErr w:type="spellStart"/>
      <w:r w:rsidRPr="00370079">
        <w:rPr>
          <w:b/>
          <w:bCs/>
        </w:rPr>
        <w:t>Mangools</w:t>
      </w:r>
      <w:proofErr w:type="spellEnd"/>
      <w:r w:rsidRPr="00370079">
        <w:rPr>
          <w:b/>
          <w:bCs/>
        </w:rPr>
        <w:t>:</w:t>
      </w:r>
      <w:r w:rsidRPr="00370079">
        <w:t xml:space="preserve"> Very budget-friendly, with plans starting at $19/month, and includes API access.</w:t>
      </w:r>
      <w:r w:rsidRPr="00370079">
        <w:rPr>
          <w:vertAlign w:val="superscript"/>
        </w:rPr>
        <w:t>73</w:t>
      </w:r>
      <w:r w:rsidRPr="00370079">
        <w:t xml:space="preserve"> This could be an option if initial API needs are moderate and focused primarily on keyword research and basic rank tracking.</w:t>
      </w:r>
    </w:p>
    <w:p w14:paraId="1B03A56D" w14:textId="77777777" w:rsidR="00370079" w:rsidRPr="00370079" w:rsidRDefault="00370079" w:rsidP="00370079">
      <w:pPr>
        <w:numPr>
          <w:ilvl w:val="3"/>
          <w:numId w:val="9"/>
        </w:numPr>
      </w:pPr>
      <w:r w:rsidRPr="00370079">
        <w:rPr>
          <w:b/>
          <w:bCs/>
        </w:rPr>
        <w:t>Search Atlas:</w:t>
      </w:r>
      <w:r w:rsidRPr="00370079">
        <w:t xml:space="preserve"> Starts at $99/month and emphasizes its AI-driven SEO capabilities, potentially offering more advanced automation features.</w:t>
      </w:r>
      <w:r w:rsidRPr="00370079">
        <w:rPr>
          <w:vertAlign w:val="superscript"/>
        </w:rPr>
        <w:t>71</w:t>
      </w:r>
    </w:p>
    <w:p w14:paraId="75EE086B" w14:textId="77777777" w:rsidR="00370079" w:rsidRPr="00370079" w:rsidRDefault="00370079" w:rsidP="00370079">
      <w:pPr>
        <w:numPr>
          <w:ilvl w:val="3"/>
          <w:numId w:val="9"/>
        </w:numPr>
      </w:pPr>
      <w:r w:rsidRPr="00370079">
        <w:rPr>
          <w:b/>
          <w:bCs/>
        </w:rPr>
        <w:t>Recommendation:</w:t>
      </w:r>
      <w:r w:rsidRPr="00370079">
        <w:t xml:space="preserve"> Carefully map out the specific API calls and frequency required for the SEO automation strategy. If </w:t>
      </w:r>
      <w:proofErr w:type="spellStart"/>
      <w:r w:rsidRPr="00370079">
        <w:t>Serpstat's</w:t>
      </w:r>
      <w:proofErr w:type="spellEnd"/>
      <w:r w:rsidRPr="00370079">
        <w:t xml:space="preserve"> Team plan credits are insufficient, SE Ranking offers a competitive alternative in a similar price bracket with potentially more generous limits for certain tasks. For very tight budgets and less intensive API use initially, </w:t>
      </w:r>
      <w:proofErr w:type="spellStart"/>
      <w:r w:rsidRPr="00370079">
        <w:t>Mangools</w:t>
      </w:r>
      <w:proofErr w:type="spellEnd"/>
      <w:r w:rsidRPr="00370079">
        <w:t xml:space="preserve"> is worth considering. If advanced AI-native SEO automation is a priority and budget allows, explore Search Atlas.</w:t>
      </w:r>
    </w:p>
    <w:p w14:paraId="47C5F3CF" w14:textId="77777777" w:rsidR="00370079" w:rsidRPr="00370079" w:rsidRDefault="00370079" w:rsidP="00370079">
      <w:pPr>
        <w:numPr>
          <w:ilvl w:val="1"/>
          <w:numId w:val="9"/>
        </w:numPr>
      </w:pPr>
      <w:r w:rsidRPr="00370079">
        <w:rPr>
          <w:b/>
          <w:bCs/>
        </w:rPr>
        <w:t>N8N vs. Zapier:</w:t>
      </w:r>
    </w:p>
    <w:p w14:paraId="102722E5" w14:textId="77777777" w:rsidR="00370079" w:rsidRPr="00370079" w:rsidRDefault="00370079" w:rsidP="00370079">
      <w:pPr>
        <w:numPr>
          <w:ilvl w:val="2"/>
          <w:numId w:val="9"/>
        </w:numPr>
      </w:pPr>
      <w:r w:rsidRPr="00370079">
        <w:rPr>
          <w:b/>
          <w:bCs/>
        </w:rPr>
        <w:t>Assessment:</w:t>
      </w:r>
      <w:r w:rsidRPr="00370079">
        <w:t xml:space="preserve"> The query mentions N8N/Zapier. Given the potential complexity of the planned automations (integrating SEO data, AI content generation, affiliate performance tracking, multi-site management) and the direct involvement of AI (Gemini), N8N is the superior choice.</w:t>
      </w:r>
    </w:p>
    <w:p w14:paraId="487264BC" w14:textId="77777777" w:rsidR="00370079" w:rsidRPr="00370079" w:rsidRDefault="00370079" w:rsidP="00370079">
      <w:pPr>
        <w:numPr>
          <w:ilvl w:val="2"/>
          <w:numId w:val="9"/>
        </w:numPr>
      </w:pPr>
      <w:r w:rsidRPr="00370079">
        <w:rPr>
          <w:b/>
          <w:bCs/>
        </w:rPr>
        <w:t>N8N:</w:t>
      </w:r>
      <w:r w:rsidRPr="00370079">
        <w:t xml:space="preserve"> Open-source, self-hostable (offering potential cost savings if technical resources are available for setup and maintenance), highly flexible for </w:t>
      </w:r>
      <w:r w:rsidRPr="00370079">
        <w:lastRenderedPageBreak/>
        <w:t>building complex, custom workflows, and well-suited for AI integrations.</w:t>
      </w:r>
      <w:r w:rsidRPr="00370079">
        <w:rPr>
          <w:vertAlign w:val="superscript"/>
        </w:rPr>
        <w:t>54</w:t>
      </w:r>
      <w:r w:rsidRPr="00370079">
        <w:t xml:space="preserve"> N8N Cloud plans start at €20/month for 2,500 workflow executions, which is often more cost-effective than Zapier for intensive tasks.</w:t>
      </w:r>
      <w:r w:rsidRPr="00370079">
        <w:rPr>
          <w:vertAlign w:val="superscript"/>
        </w:rPr>
        <w:t>54</w:t>
      </w:r>
    </w:p>
    <w:p w14:paraId="678F6D51" w14:textId="77777777" w:rsidR="00370079" w:rsidRPr="00370079" w:rsidRDefault="00370079" w:rsidP="00370079">
      <w:pPr>
        <w:numPr>
          <w:ilvl w:val="2"/>
          <w:numId w:val="9"/>
        </w:numPr>
      </w:pPr>
      <w:r w:rsidRPr="00370079">
        <w:rPr>
          <w:b/>
          <w:bCs/>
        </w:rPr>
        <w:t>Zapier:</w:t>
      </w:r>
      <w:r w:rsidRPr="00370079">
        <w:t xml:space="preserve"> Known for its user-friendliness and vast number of pre-built integrations. However, its task-based pricing can become prohibitively expensive for workflows involving many steps or frequent executions, which is likely in this scenario.</w:t>
      </w:r>
      <w:r w:rsidRPr="00370079">
        <w:rPr>
          <w:vertAlign w:val="superscript"/>
        </w:rPr>
        <w:t>54</w:t>
      </w:r>
    </w:p>
    <w:p w14:paraId="0461A149" w14:textId="77777777" w:rsidR="00370079" w:rsidRPr="00370079" w:rsidRDefault="00370079" w:rsidP="00370079">
      <w:pPr>
        <w:numPr>
          <w:ilvl w:val="2"/>
          <w:numId w:val="9"/>
        </w:numPr>
      </w:pPr>
      <w:r w:rsidRPr="00370079">
        <w:rPr>
          <w:b/>
          <w:bCs/>
        </w:rPr>
        <w:t>Recommendation:</w:t>
      </w:r>
      <w:r w:rsidRPr="00370079">
        <w:t xml:space="preserve"> </w:t>
      </w:r>
      <w:r w:rsidRPr="00370079">
        <w:rPr>
          <w:b/>
          <w:bCs/>
        </w:rPr>
        <w:t>Strongly recommend N8N</w:t>
      </w:r>
      <w:r w:rsidRPr="00370079">
        <w:t xml:space="preserve"> for this project. Its power, flexibility, and cost structure (especially if self-hosting is an option) are better aligned with the complex automation needs involving multiple APIs and AI model integration.</w:t>
      </w:r>
    </w:p>
    <w:p w14:paraId="30750D5E" w14:textId="77777777" w:rsidR="00370079" w:rsidRPr="00370079" w:rsidRDefault="00370079" w:rsidP="00370079">
      <w:pPr>
        <w:numPr>
          <w:ilvl w:val="1"/>
          <w:numId w:val="9"/>
        </w:numPr>
      </w:pPr>
      <w:r w:rsidRPr="00370079">
        <w:rPr>
          <w:b/>
          <w:bCs/>
        </w:rPr>
        <w:t>Gemini 2.5 Pro I/O Edition:</w:t>
      </w:r>
    </w:p>
    <w:p w14:paraId="158E8A32" w14:textId="77777777" w:rsidR="00370079" w:rsidRPr="00370079" w:rsidRDefault="00370079" w:rsidP="00370079">
      <w:pPr>
        <w:numPr>
          <w:ilvl w:val="2"/>
          <w:numId w:val="9"/>
        </w:numPr>
      </w:pPr>
      <w:r w:rsidRPr="00370079">
        <w:rPr>
          <w:b/>
          <w:bCs/>
        </w:rPr>
        <w:t>Assessment:</w:t>
      </w:r>
      <w:r w:rsidRPr="00370079">
        <w:t xml:space="preserve"> As the core AI model for content generation and potentially other AI-driven tasks (like YouTube transcript analysis), its usage will be a significant operational component. Costs are typically </w:t>
      </w:r>
      <w:proofErr w:type="gramStart"/>
      <w:r w:rsidRPr="00370079">
        <w:t>token-based</w:t>
      </w:r>
      <w:proofErr w:type="gramEnd"/>
      <w:r w:rsidRPr="00370079">
        <w:t>.</w:t>
      </w:r>
    </w:p>
    <w:p w14:paraId="185858BD" w14:textId="77777777" w:rsidR="00370079" w:rsidRPr="00370079" w:rsidRDefault="00370079" w:rsidP="00370079">
      <w:pPr>
        <w:numPr>
          <w:ilvl w:val="2"/>
          <w:numId w:val="9"/>
        </w:numPr>
      </w:pPr>
      <w:r w:rsidRPr="00370079">
        <w:rPr>
          <w:b/>
          <w:bCs/>
        </w:rPr>
        <w:t>Optimization:</w:t>
      </w:r>
      <w:r w:rsidRPr="00370079">
        <w:t xml:space="preserve"> </w:t>
      </w:r>
    </w:p>
    <w:p w14:paraId="10510376" w14:textId="77777777" w:rsidR="00370079" w:rsidRPr="00370079" w:rsidRDefault="00370079" w:rsidP="00370079">
      <w:pPr>
        <w:numPr>
          <w:ilvl w:val="3"/>
          <w:numId w:val="9"/>
        </w:numPr>
      </w:pPr>
      <w:r w:rsidRPr="00370079">
        <w:rPr>
          <w:b/>
          <w:bCs/>
        </w:rPr>
        <w:t>Prompt Engineering:</w:t>
      </w:r>
      <w:r w:rsidRPr="00370079">
        <w:t xml:space="preserve"> Invest time in developing highly efficient prompts that achieve the desired output with the minimum number of tokens.</w:t>
      </w:r>
    </w:p>
    <w:p w14:paraId="0EFE6D35" w14:textId="77777777" w:rsidR="00370079" w:rsidRPr="00370079" w:rsidRDefault="00370079" w:rsidP="00370079">
      <w:pPr>
        <w:numPr>
          <w:ilvl w:val="3"/>
          <w:numId w:val="9"/>
        </w:numPr>
      </w:pPr>
      <w:r w:rsidRPr="00370079">
        <w:rPr>
          <w:b/>
          <w:bCs/>
        </w:rPr>
        <w:t>Batch Processing:</w:t>
      </w:r>
      <w:r w:rsidRPr="00370079">
        <w:t xml:space="preserve"> Where possible, batch requests to the Gemini API rather than making numerous small, individual calls to potentially reduce overhead and improve efficiency.</w:t>
      </w:r>
    </w:p>
    <w:p w14:paraId="51B04B97" w14:textId="77777777" w:rsidR="00370079" w:rsidRPr="00370079" w:rsidRDefault="00370079" w:rsidP="00370079">
      <w:pPr>
        <w:numPr>
          <w:ilvl w:val="3"/>
          <w:numId w:val="9"/>
        </w:numPr>
      </w:pPr>
      <w:r w:rsidRPr="00370079">
        <w:rPr>
          <w:b/>
          <w:bCs/>
        </w:rPr>
        <w:t>Caching:</w:t>
      </w:r>
      <w:r w:rsidRPr="00370079">
        <w:t xml:space="preserve"> For repetitive AI tasks with the same input (e.g., summarizing a static document multiple times), implement a caching layer to store and reuse results, avoiding redundant API calls.</w:t>
      </w:r>
    </w:p>
    <w:p w14:paraId="7350C8AD" w14:textId="77777777" w:rsidR="00370079" w:rsidRPr="00370079" w:rsidRDefault="00370079" w:rsidP="00370079">
      <w:pPr>
        <w:numPr>
          <w:ilvl w:val="3"/>
          <w:numId w:val="9"/>
        </w:numPr>
      </w:pPr>
      <w:r w:rsidRPr="00370079">
        <w:rPr>
          <w:b/>
          <w:bCs/>
        </w:rPr>
        <w:t>Alternative Models for Simpler Tasks:</w:t>
      </w:r>
      <w:r w:rsidRPr="00370079">
        <w:t xml:space="preserve"> For less complex AI tasks (e.g., very simple text transformations or classifications, if any), evaluate if smaller, cheaper AI models could suffice, reserving Gemini 2.5 Pro for tasks demanding its advanced capabilities.</w:t>
      </w:r>
    </w:p>
    <w:p w14:paraId="7D2F9978" w14:textId="77777777" w:rsidR="00370079" w:rsidRPr="00370079" w:rsidRDefault="00370079" w:rsidP="00370079">
      <w:r w:rsidRPr="00370079">
        <w:t xml:space="preserve">The true cost of the technology stack extends beyond direct subscription fees; it also encompasses the </w:t>
      </w:r>
      <w:r w:rsidRPr="00370079">
        <w:rPr>
          <w:i/>
          <w:iCs/>
        </w:rPr>
        <w:t>time and expertise required to effectively integrate, manage, and maintain these tools</w:t>
      </w:r>
      <w:r w:rsidRPr="00370079">
        <w:t>. While a cheaper tool might seem attractive, if it has a steeper learning curve, lacks robust support, or requires extensive custom development for integration, it could result in higher overall costs due to lost time and slower progress. Therefore, factor in the learning curve and development time, particularly for building and refining N8N workflows. If the team is new to N8N, the "rapid launch" objective could be impacted by the time taken to develop the necessary automations. It is advisable to prioritize automating the most impactful or time-consuming tasks first and iterate from there.</w:t>
      </w:r>
    </w:p>
    <w:p w14:paraId="261F7DEB" w14:textId="77777777" w:rsidR="00370079" w:rsidRPr="00370079" w:rsidRDefault="00370079" w:rsidP="00370079">
      <w:r w:rsidRPr="00370079">
        <w:t>Table: Tech Stack Cost-Benefit Analysis (Current vs. Key Alternatives)</w:t>
      </w:r>
    </w:p>
    <w:p w14:paraId="212E5473" w14:textId="77777777" w:rsidR="00370079" w:rsidRPr="00370079" w:rsidRDefault="00370079" w:rsidP="00370079">
      <w:r w:rsidRPr="00370079">
        <w:lastRenderedPageBreak/>
        <w:t>Value: This table provides a structured comparison of planned tools against viable alternatives, focusing on features relevant to the project (AI capabilities, API access, multi-site management, automation power) and cost-effectiveness for the 8-15 site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591"/>
        <w:gridCol w:w="858"/>
        <w:gridCol w:w="1027"/>
        <w:gridCol w:w="1134"/>
        <w:gridCol w:w="926"/>
        <w:gridCol w:w="718"/>
        <w:gridCol w:w="937"/>
        <w:gridCol w:w="2113"/>
      </w:tblGrid>
      <w:tr w:rsidR="00370079" w:rsidRPr="00370079" w14:paraId="16F9C218"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6A7C79" w14:textId="77777777" w:rsidR="00370079" w:rsidRPr="00370079" w:rsidRDefault="00370079" w:rsidP="00370079">
            <w:r w:rsidRPr="00370079">
              <w:rPr>
                <w:b/>
                <w:bCs/>
              </w:rPr>
              <w:t>Tool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5E661" w14:textId="77777777" w:rsidR="00370079" w:rsidRPr="00370079" w:rsidRDefault="00370079" w:rsidP="00370079">
            <w:r w:rsidRPr="00370079">
              <w:rPr>
                <w:b/>
                <w:bCs/>
              </w:rPr>
              <w:t>Planned Tool</w:t>
            </w:r>
          </w:p>
        </w:tc>
        <w:tc>
          <w:tcPr>
            <w:tcW w:w="0" w:type="auto"/>
            <w:tcBorders>
              <w:top w:val="single" w:sz="6" w:space="0" w:color="auto"/>
              <w:left w:val="single" w:sz="6" w:space="0" w:color="auto"/>
              <w:bottom w:val="single" w:sz="6" w:space="0" w:color="auto"/>
              <w:right w:val="single" w:sz="6" w:space="0" w:color="auto"/>
            </w:tcBorders>
            <w:vAlign w:val="center"/>
            <w:hideMark/>
          </w:tcPr>
          <w:p w14:paraId="0FD3E877" w14:textId="77777777" w:rsidR="00370079" w:rsidRPr="00370079" w:rsidRDefault="00370079" w:rsidP="00370079">
            <w:r w:rsidRPr="00370079">
              <w:rPr>
                <w:b/>
                <w:bCs/>
              </w:rPr>
              <w:t>Est. Cost (15 sites/Typical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9CCCF" w14:textId="77777777" w:rsidR="00370079" w:rsidRPr="00370079" w:rsidRDefault="00370079" w:rsidP="00370079">
            <w:r w:rsidRPr="00370079">
              <w:rPr>
                <w:b/>
                <w:bCs/>
              </w:rPr>
              <w:t>Key Pros for Project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30826" w14:textId="77777777" w:rsidR="00370079" w:rsidRPr="00370079" w:rsidRDefault="00370079" w:rsidP="00370079">
            <w:r w:rsidRPr="00370079">
              <w:rPr>
                <w:b/>
                <w:bCs/>
              </w:rPr>
              <w:t>Key Cons/Limitations for Project</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C89AC" w14:textId="77777777" w:rsidR="00370079" w:rsidRPr="00370079" w:rsidRDefault="00370079" w:rsidP="00370079">
            <w:r w:rsidRPr="00370079">
              <w:rPr>
                <w:b/>
                <w:bCs/>
              </w:rPr>
              <w:t>Top Alternative(s)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A6CAA" w14:textId="77777777" w:rsidR="00370079" w:rsidRPr="00370079" w:rsidRDefault="00370079" w:rsidP="00370079">
            <w:r w:rsidRPr="00370079">
              <w:rPr>
                <w:b/>
                <w:bCs/>
              </w:rPr>
              <w:t>Alt. Cost</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7A627" w14:textId="77777777" w:rsidR="00370079" w:rsidRPr="00370079" w:rsidRDefault="00370079" w:rsidP="00370079">
            <w:r w:rsidRPr="00370079">
              <w:rPr>
                <w:b/>
                <w:bCs/>
              </w:rPr>
              <w:t>Alt. Pros/Cons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DEB54" w14:textId="77777777" w:rsidR="00370079" w:rsidRPr="00370079" w:rsidRDefault="00370079" w:rsidP="00370079">
            <w:r w:rsidRPr="00370079">
              <w:rPr>
                <w:b/>
                <w:bCs/>
              </w:rPr>
              <w:t>Recommendation/Consideration</w:t>
            </w:r>
          </w:p>
        </w:tc>
      </w:tr>
      <w:tr w:rsidR="00370079" w:rsidRPr="00370079" w14:paraId="00150572"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97DEA0" w14:textId="77777777" w:rsidR="00370079" w:rsidRPr="00370079" w:rsidRDefault="00370079" w:rsidP="00370079">
            <w:r w:rsidRPr="00370079">
              <w:rPr>
                <w:b/>
                <w:bCs/>
              </w:rPr>
              <w:t>Site Generation &amp; Hosting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453AE" w14:textId="77777777" w:rsidR="00370079" w:rsidRPr="00370079" w:rsidRDefault="00370079" w:rsidP="00370079">
            <w:r w:rsidRPr="00370079">
              <w:t>10Web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AEC7D" w14:textId="77777777" w:rsidR="00370079" w:rsidRPr="00370079" w:rsidRDefault="00370079" w:rsidP="00370079">
            <w:r w:rsidRPr="00370079">
              <w:t>~$52.5 - $105/</w:t>
            </w:r>
            <w:proofErr w:type="spellStart"/>
            <w:r w:rsidRPr="00370079">
              <w:t>mo</w:t>
            </w:r>
            <w:proofErr w:type="spellEnd"/>
            <w:r w:rsidRPr="00370079">
              <w:t xml:space="preserve"> (usage-based) or $140/</w:t>
            </w:r>
            <w:proofErr w:type="spellStart"/>
            <w:r w:rsidRPr="00370079">
              <w:t>mo</w:t>
            </w:r>
            <w:proofErr w:type="spellEnd"/>
            <w:r w:rsidRPr="00370079">
              <w:t xml:space="preserve"> (Starter API Plan for 20 sites) </w:t>
            </w:r>
            <w:r w:rsidRPr="00370079">
              <w:rPr>
                <w:vertAlign w:val="superscript"/>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5F4CAD" w14:textId="77777777" w:rsidR="00370079" w:rsidRPr="00370079" w:rsidRDefault="00370079" w:rsidP="00370079">
            <w:r w:rsidRPr="00370079">
              <w:t xml:space="preserve">Rapid AI WordPress site generation; Managed hosting benefits; API for automation. </w:t>
            </w:r>
            <w:r w:rsidRPr="00370079">
              <w:rPr>
                <w:vertAlign w:val="superscript"/>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D7DD0" w14:textId="77777777" w:rsidR="00370079" w:rsidRPr="00370079" w:rsidRDefault="00370079" w:rsidP="00370079">
            <w:r w:rsidRPr="00370079">
              <w:t>AI generation credit limits need clarity; Potentially higher cost than basic builders for many sites.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05CDF" w14:textId="77777777" w:rsidR="00370079" w:rsidRPr="00370079" w:rsidRDefault="00370079" w:rsidP="00370079">
            <w:proofErr w:type="spellStart"/>
            <w:r w:rsidRPr="00370079">
              <w:t>Hostinger</w:t>
            </w:r>
            <w:proofErr w:type="spellEnd"/>
            <w:r w:rsidRPr="00370079">
              <w:t xml:space="preserve"> AI Builder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7955A" w14:textId="77777777" w:rsidR="00370079" w:rsidRPr="00370079" w:rsidRDefault="00370079" w:rsidP="00370079">
            <w:r w:rsidRPr="00370079">
              <w:t>~$3-$4/</w:t>
            </w:r>
            <w:proofErr w:type="spellStart"/>
            <w:r w:rsidRPr="00370079">
              <w:t>mo</w:t>
            </w:r>
            <w:proofErr w:type="spellEnd"/>
            <w:r w:rsidRPr="00370079">
              <w:t xml:space="preserve"> per site (Business Plan) </w:t>
            </w:r>
            <w:r w:rsidRPr="00370079">
              <w:rPr>
                <w:vertAlign w:val="superscript"/>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97C54" w14:textId="77777777" w:rsidR="00370079" w:rsidRPr="00370079" w:rsidRDefault="00370079" w:rsidP="00370079">
            <w:r w:rsidRPr="00370079">
              <w:t>Very cost-effective; AI site generation; Good for simpler sites. / Less API control; May be less scalable for complex programmatic generation.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38C2B" w14:textId="77777777" w:rsidR="00370079" w:rsidRPr="00370079" w:rsidRDefault="00370079" w:rsidP="00370079">
            <w:r w:rsidRPr="00370079">
              <w:t xml:space="preserve">Use 10Web for initial hub &amp; key sites; consider </w:t>
            </w:r>
            <w:proofErr w:type="spellStart"/>
            <w:r w:rsidRPr="00370079">
              <w:t>Hostinger</w:t>
            </w:r>
            <w:proofErr w:type="spellEnd"/>
            <w:r w:rsidRPr="00370079">
              <w:t xml:space="preserve"> for simpler/later niche sites if budget is tight.</w:t>
            </w:r>
          </w:p>
        </w:tc>
      </w:tr>
      <w:tr w:rsidR="00370079" w:rsidRPr="00370079" w14:paraId="19EA9374"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7EA641" w14:textId="77777777" w:rsidR="00370079" w:rsidRPr="00370079" w:rsidRDefault="00370079" w:rsidP="00370079">
            <w:r w:rsidRPr="00370079">
              <w:rPr>
                <w:b/>
                <w:bCs/>
              </w:rPr>
              <w:t>SEO Automation &amp; Research</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CDC2A" w14:textId="77777777" w:rsidR="00370079" w:rsidRPr="00370079" w:rsidRDefault="00370079" w:rsidP="00370079">
            <w:proofErr w:type="spellStart"/>
            <w:r w:rsidRPr="00370079">
              <w:t>Serpstat</w:t>
            </w:r>
            <w:proofErr w:type="spellEnd"/>
            <w:r w:rsidRPr="00370079">
              <w:t xml:space="preserve">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7027D" w14:textId="77777777" w:rsidR="00370079" w:rsidRPr="00370079" w:rsidRDefault="00370079" w:rsidP="00370079">
            <w:r w:rsidRPr="00370079">
              <w:t>$100/</w:t>
            </w:r>
            <w:proofErr w:type="spellStart"/>
            <w:r w:rsidRPr="00370079">
              <w:t>mo</w:t>
            </w:r>
            <w:proofErr w:type="spellEnd"/>
            <w:r w:rsidRPr="00370079">
              <w:t xml:space="preserve"> (Team Plan - 200k credits) </w:t>
            </w:r>
            <w:r w:rsidRPr="00370079">
              <w:rPr>
                <w:vertAlign w:val="superscript"/>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736F9" w14:textId="77777777" w:rsidR="00370079" w:rsidRPr="00370079" w:rsidRDefault="00370079" w:rsidP="00370079">
            <w:r w:rsidRPr="00370079">
              <w:t xml:space="preserve">Comprehensive SEO data; Good API for automation. </w:t>
            </w:r>
            <w:r w:rsidRPr="00370079">
              <w:rPr>
                <w:vertAlign w:val="superscript"/>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4C5D3" w14:textId="77777777" w:rsidR="00370079" w:rsidRPr="00370079" w:rsidRDefault="00370079" w:rsidP="00370079">
            <w:r w:rsidRPr="00370079">
              <w:t xml:space="preserve">API credit limits for heavy automation; Keyword difficulty accuracy questioned by some. </w:t>
            </w:r>
            <w:r w:rsidRPr="00370079">
              <w:rPr>
                <w:vertAlign w:val="superscript"/>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6018C" w14:textId="77777777" w:rsidR="00370079" w:rsidRPr="00370079" w:rsidRDefault="00370079" w:rsidP="00370079">
            <w:r w:rsidRPr="00370079">
              <w:t>SE Ranking API</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64628" w14:textId="77777777" w:rsidR="00370079" w:rsidRPr="00370079" w:rsidRDefault="00370079" w:rsidP="00370079">
            <w:r w:rsidRPr="00370079">
              <w:t>~$119/</w:t>
            </w:r>
            <w:proofErr w:type="spellStart"/>
            <w:r w:rsidRPr="00370079">
              <w:t>mo</w:t>
            </w:r>
            <w:proofErr w:type="spellEnd"/>
            <w:r w:rsidRPr="00370079">
              <w:t xml:space="preserve"> (Pro Plan) </w:t>
            </w:r>
            <w:r w:rsidRPr="00370079">
              <w:rPr>
                <w:vertAlign w:val="superscript"/>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E2E65" w14:textId="77777777" w:rsidR="00370079" w:rsidRPr="00370079" w:rsidRDefault="00370079" w:rsidP="00370079">
            <w:r w:rsidRPr="00370079">
              <w:t xml:space="preserve">Often better limits for certain tasks; Good all-around features. / UI might be less intuitive for some than </w:t>
            </w:r>
            <w:proofErr w:type="spellStart"/>
            <w:r w:rsidRPr="00370079">
              <w:t>Serpstat</w:t>
            </w:r>
            <w:proofErr w:type="spellEnd"/>
            <w:r w:rsidRPr="00370079">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6A591" w14:textId="77777777" w:rsidR="00370079" w:rsidRPr="00370079" w:rsidRDefault="00370079" w:rsidP="00370079">
            <w:r w:rsidRPr="00370079">
              <w:t xml:space="preserve">Evaluate </w:t>
            </w:r>
            <w:proofErr w:type="spellStart"/>
            <w:r w:rsidRPr="00370079">
              <w:t>Serpstat</w:t>
            </w:r>
            <w:proofErr w:type="spellEnd"/>
            <w:r w:rsidRPr="00370079">
              <w:t xml:space="preserve"> credit sufficiency. If tight, SE Ranking is a strong, similarly priced alternative. Search Atlas ($99/</w:t>
            </w:r>
            <w:proofErr w:type="spellStart"/>
            <w:r w:rsidRPr="00370079">
              <w:t>mo</w:t>
            </w:r>
            <w:proofErr w:type="spellEnd"/>
            <w:r w:rsidRPr="00370079">
              <w:t>) if advanced AI SEO features are key.</w:t>
            </w:r>
          </w:p>
        </w:tc>
      </w:tr>
      <w:tr w:rsidR="00370079" w:rsidRPr="00370079" w14:paraId="3B8B5553"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279292" w14:textId="77777777" w:rsidR="00370079" w:rsidRPr="00370079" w:rsidRDefault="00370079" w:rsidP="00370079">
            <w:r w:rsidRPr="00370079">
              <w:rPr>
                <w:b/>
                <w:bCs/>
              </w:rPr>
              <w:t>Workflo</w:t>
            </w:r>
            <w:r w:rsidRPr="00370079">
              <w:rPr>
                <w:b/>
                <w:bCs/>
              </w:rPr>
              <w:lastRenderedPageBreak/>
              <w:t>w Automation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EC52E" w14:textId="77777777" w:rsidR="00370079" w:rsidRPr="00370079" w:rsidRDefault="00370079" w:rsidP="00370079">
            <w:r w:rsidRPr="00370079">
              <w:lastRenderedPageBreak/>
              <w:t xml:space="preserve">N8N </w:t>
            </w:r>
            <w:r w:rsidRPr="00370079">
              <w:lastRenderedPageBreak/>
              <w:t>/ Zapier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F3CE5" w14:textId="77777777" w:rsidR="00370079" w:rsidRPr="00370079" w:rsidRDefault="00370079" w:rsidP="00370079">
            <w:r w:rsidRPr="00370079">
              <w:lastRenderedPageBreak/>
              <w:t xml:space="preserve">N8N </w:t>
            </w:r>
            <w:r w:rsidRPr="00370079">
              <w:lastRenderedPageBreak/>
              <w:t>Cloud: ~$20-$60/</w:t>
            </w:r>
            <w:proofErr w:type="spellStart"/>
            <w:r w:rsidRPr="00370079">
              <w:t>mo</w:t>
            </w:r>
            <w:proofErr w:type="spellEnd"/>
            <w:r w:rsidRPr="00370079">
              <w:t xml:space="preserve">; N8N Self-Hosted: Potentially $0 + server costs. Zapier: Potentially $100s+ for high task volume. </w:t>
            </w:r>
            <w:r w:rsidRPr="00370079">
              <w:rPr>
                <w:vertAlign w:val="superscript"/>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FE619" w14:textId="77777777" w:rsidR="00370079" w:rsidRPr="00370079" w:rsidRDefault="00370079" w:rsidP="00370079">
            <w:r w:rsidRPr="00370079">
              <w:lastRenderedPageBreak/>
              <w:t xml:space="preserve">N8N: </w:t>
            </w:r>
            <w:r w:rsidRPr="00370079">
              <w:lastRenderedPageBreak/>
              <w:t xml:space="preserve">Powerful, flexible, good for AI, cost-effective (esp. self-hosted). </w:t>
            </w:r>
            <w:r w:rsidRPr="00370079">
              <w:rPr>
                <w:vertAlign w:val="superscript"/>
              </w:rPr>
              <w:t>55</w:t>
            </w:r>
            <w:r w:rsidRPr="00370079">
              <w:t xml:space="preserve"> Zapier: User-friendly, many integrations. </w:t>
            </w:r>
            <w:r w:rsidRPr="00370079">
              <w:rPr>
                <w:vertAlign w:val="superscript"/>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B1CCE" w14:textId="77777777" w:rsidR="00370079" w:rsidRPr="00370079" w:rsidRDefault="00370079" w:rsidP="00370079">
            <w:r w:rsidRPr="00370079">
              <w:lastRenderedPageBreak/>
              <w:t xml:space="preserve">N8N: </w:t>
            </w:r>
            <w:r w:rsidRPr="00370079">
              <w:lastRenderedPageBreak/>
              <w:t xml:space="preserve">Steeper learning curve. </w:t>
            </w:r>
            <w:r w:rsidRPr="00370079">
              <w:rPr>
                <w:vertAlign w:val="superscript"/>
              </w:rPr>
              <w:t>54</w:t>
            </w:r>
            <w:r w:rsidRPr="00370079">
              <w:t xml:space="preserve"> Zapier: Can get very expensive; Less flexible for complex logic. </w:t>
            </w:r>
            <w:r w:rsidRPr="00370079">
              <w:rPr>
                <w:vertAlign w:val="superscript"/>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CEEDE" w14:textId="77777777" w:rsidR="00370079" w:rsidRPr="00370079" w:rsidRDefault="00370079" w:rsidP="00370079"/>
        </w:tc>
        <w:tc>
          <w:tcPr>
            <w:tcW w:w="0" w:type="auto"/>
            <w:tcBorders>
              <w:top w:val="single" w:sz="6" w:space="0" w:color="auto"/>
              <w:left w:val="single" w:sz="6" w:space="0" w:color="auto"/>
              <w:bottom w:val="single" w:sz="6" w:space="0" w:color="auto"/>
              <w:right w:val="single" w:sz="6" w:space="0" w:color="auto"/>
            </w:tcBorders>
            <w:vAlign w:val="center"/>
            <w:hideMark/>
          </w:tcPr>
          <w:p w14:paraId="48C48102" w14:textId="77777777" w:rsidR="00370079" w:rsidRPr="00370079" w:rsidRDefault="00370079" w:rsidP="00370079"/>
        </w:tc>
        <w:tc>
          <w:tcPr>
            <w:tcW w:w="0" w:type="auto"/>
            <w:tcBorders>
              <w:top w:val="single" w:sz="6" w:space="0" w:color="auto"/>
              <w:left w:val="single" w:sz="6" w:space="0" w:color="auto"/>
              <w:bottom w:val="single" w:sz="6" w:space="0" w:color="auto"/>
              <w:right w:val="single" w:sz="6" w:space="0" w:color="auto"/>
            </w:tcBorders>
            <w:vAlign w:val="center"/>
            <w:hideMark/>
          </w:tcPr>
          <w:p w14:paraId="3595F2B5" w14:textId="77777777" w:rsidR="00370079" w:rsidRPr="00370079" w:rsidRDefault="00370079" w:rsidP="00370079"/>
        </w:tc>
        <w:tc>
          <w:tcPr>
            <w:tcW w:w="0" w:type="auto"/>
            <w:tcBorders>
              <w:top w:val="single" w:sz="6" w:space="0" w:color="auto"/>
              <w:left w:val="single" w:sz="6" w:space="0" w:color="auto"/>
              <w:bottom w:val="single" w:sz="6" w:space="0" w:color="auto"/>
              <w:right w:val="single" w:sz="6" w:space="0" w:color="auto"/>
            </w:tcBorders>
            <w:vAlign w:val="center"/>
            <w:hideMark/>
          </w:tcPr>
          <w:p w14:paraId="548CE072" w14:textId="77777777" w:rsidR="00370079" w:rsidRPr="00370079" w:rsidRDefault="00370079" w:rsidP="00370079">
            <w:r w:rsidRPr="00370079">
              <w:rPr>
                <w:b/>
                <w:bCs/>
              </w:rPr>
              <w:t xml:space="preserve">Strongly recommend </w:t>
            </w:r>
            <w:r w:rsidRPr="00370079">
              <w:rPr>
                <w:b/>
                <w:bCs/>
              </w:rPr>
              <w:lastRenderedPageBreak/>
              <w:t>N8N</w:t>
            </w:r>
            <w:r w:rsidRPr="00370079">
              <w:t xml:space="preserve"> due to complexity, AI integration, and cost-effectiveness for this project.</w:t>
            </w:r>
          </w:p>
        </w:tc>
      </w:tr>
      <w:tr w:rsidR="00370079" w:rsidRPr="00370079" w14:paraId="07F802D8"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B5517CF" w14:textId="77777777" w:rsidR="00370079" w:rsidRPr="00370079" w:rsidRDefault="00370079" w:rsidP="00370079">
            <w:r w:rsidRPr="00370079">
              <w:rPr>
                <w:b/>
                <w:bCs/>
              </w:rPr>
              <w:lastRenderedPageBreak/>
              <w:t>Core AI Model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F450E" w14:textId="77777777" w:rsidR="00370079" w:rsidRPr="00370079" w:rsidRDefault="00370079" w:rsidP="00370079">
            <w:r w:rsidRPr="00370079">
              <w:t>Gemini 2.5 Pro 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8F072" w14:textId="77777777" w:rsidR="00370079" w:rsidRPr="00370079" w:rsidRDefault="00370079" w:rsidP="00370079">
            <w:r w:rsidRPr="00370079">
              <w:t>Usage-based (tokens)</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D0E66" w14:textId="77777777" w:rsidR="00370079" w:rsidRPr="00370079" w:rsidRDefault="00370079" w:rsidP="00370079">
            <w:r w:rsidRPr="00370079">
              <w:t>Powerful, cutting-edge AI capabilities for content and analysis.</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E0F62" w14:textId="77777777" w:rsidR="00370079" w:rsidRPr="00370079" w:rsidRDefault="00370079" w:rsidP="00370079">
            <w:r w:rsidRPr="00370079">
              <w:t>Costs can escalate with high volume usage if not optimized.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10283" w14:textId="77777777" w:rsidR="00370079" w:rsidRPr="00370079" w:rsidRDefault="00370079" w:rsidP="00370079">
            <w:r w:rsidRPr="00370079">
              <w:t>Other LLMs (e.g., Claude 3 Opus, GPT-4 Turbo)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A2240" w14:textId="77777777" w:rsidR="00370079" w:rsidRPr="00370079" w:rsidRDefault="00370079" w:rsidP="00370079">
            <w:r w:rsidRPr="00370079">
              <w:t>Usage-based</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0AFBE" w14:textId="77777777" w:rsidR="00370079" w:rsidRPr="00370079" w:rsidRDefault="00370079" w:rsidP="00370079">
            <w:r w:rsidRPr="00370079">
              <w:t>Varying strengths in specific tasks; Different pricing. / May require different prompt engineering.</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2D23C" w14:textId="77777777" w:rsidR="00370079" w:rsidRPr="00370079" w:rsidRDefault="00370079" w:rsidP="00370079">
            <w:r w:rsidRPr="00370079">
              <w:t>Gemini 2.5 Pro is a strong choice. Focus on prompt optimization and consider other models only if specific tasks show significant cost/performance benefits elsewhere.</w:t>
            </w:r>
          </w:p>
        </w:tc>
      </w:tr>
    </w:tbl>
    <w:p w14:paraId="5091D10A" w14:textId="77777777" w:rsidR="00370079" w:rsidRPr="00370079" w:rsidRDefault="00370079" w:rsidP="00370079">
      <w:pPr>
        <w:numPr>
          <w:ilvl w:val="0"/>
          <w:numId w:val="10"/>
        </w:numPr>
      </w:pPr>
      <w:r w:rsidRPr="00370079">
        <w:t>How the "YouTube Transcript Learning System" Can Be Leveraged More Effectively for Competitive Intelligence in the Affiliate Space from Day One</w:t>
      </w:r>
    </w:p>
    <w:p w14:paraId="050D4BCC" w14:textId="77777777" w:rsidR="00370079" w:rsidRPr="00370079" w:rsidRDefault="00370079" w:rsidP="00370079">
      <w:r w:rsidRPr="00370079">
        <w:t xml:space="preserve">YouTube is a rich source of AI tool reviews, demonstrations, and user discussions. </w:t>
      </w:r>
      <w:proofErr w:type="spellStart"/>
      <w:r w:rsidRPr="00370079">
        <w:t>Analyzing</w:t>
      </w:r>
      <w:proofErr w:type="spellEnd"/>
      <w:r w:rsidRPr="00370079">
        <w:t xml:space="preserve"> competitor video content and audience reactions via transcripts can provide significant competitive intelligence for the affiliate sites.74 N8N, combined with AI models like Gemini, can automate the extraction, processing, and analysis of YouTube transcripts to uncover key concepts, insights, and sentiment.56</w:t>
      </w:r>
    </w:p>
    <w:p w14:paraId="6A217872" w14:textId="77777777" w:rsidR="00370079" w:rsidRPr="00370079" w:rsidRDefault="00370079" w:rsidP="00370079">
      <w:pPr>
        <w:numPr>
          <w:ilvl w:val="1"/>
          <w:numId w:val="10"/>
        </w:numPr>
      </w:pPr>
      <w:r w:rsidRPr="00370079">
        <w:rPr>
          <w:b/>
          <w:bCs/>
        </w:rPr>
        <w:t>Recommendations for Effective Leverage from Day One:</w:t>
      </w:r>
      <w:r w:rsidRPr="00370079">
        <w:t xml:space="preserve"> </w:t>
      </w:r>
    </w:p>
    <w:p w14:paraId="2116951E" w14:textId="77777777" w:rsidR="00370079" w:rsidRPr="00370079" w:rsidRDefault="00370079" w:rsidP="00370079">
      <w:pPr>
        <w:numPr>
          <w:ilvl w:val="2"/>
          <w:numId w:val="10"/>
        </w:numPr>
      </w:pPr>
      <w:r w:rsidRPr="00370079">
        <w:rPr>
          <w:b/>
          <w:bCs/>
        </w:rPr>
        <w:t>Identify Key Competitor Review Channels and Influencers:</w:t>
      </w:r>
      <w:r w:rsidRPr="00370079">
        <w:t xml:space="preserve"> Before launching, compile a list of influential YouTube channels and creators who regularly review AI tools relevant to the initial niche sites.</w:t>
      </w:r>
    </w:p>
    <w:p w14:paraId="7A63625B" w14:textId="77777777" w:rsidR="00370079" w:rsidRPr="00370079" w:rsidRDefault="00370079" w:rsidP="00370079">
      <w:pPr>
        <w:numPr>
          <w:ilvl w:val="2"/>
          <w:numId w:val="10"/>
        </w:numPr>
      </w:pPr>
      <w:r w:rsidRPr="00370079">
        <w:rPr>
          <w:b/>
          <w:bCs/>
        </w:rPr>
        <w:t>Automated Transcript Analysis Workflow (N8N &amp; Gemini):</w:t>
      </w:r>
      <w:r w:rsidRPr="00370079">
        <w:t xml:space="preserve"> </w:t>
      </w:r>
    </w:p>
    <w:p w14:paraId="51C141AE" w14:textId="77777777" w:rsidR="00370079" w:rsidRPr="00370079" w:rsidRDefault="00370079" w:rsidP="00370079">
      <w:pPr>
        <w:numPr>
          <w:ilvl w:val="3"/>
          <w:numId w:val="10"/>
        </w:numPr>
      </w:pPr>
      <w:r w:rsidRPr="00370079">
        <w:lastRenderedPageBreak/>
        <w:t xml:space="preserve">Create an N8N workflow </w:t>
      </w:r>
      <w:r w:rsidRPr="00370079">
        <w:rPr>
          <w:vertAlign w:val="superscript"/>
        </w:rPr>
        <w:t>75</w:t>
      </w:r>
      <w:r w:rsidRPr="00370079">
        <w:t xml:space="preserve"> that takes a list of competitor YouTube video URLs as input (e.g., from a Google Sheet or </w:t>
      </w:r>
      <w:proofErr w:type="spellStart"/>
      <w:r w:rsidRPr="00370079">
        <w:t>Airtable</w:t>
      </w:r>
      <w:proofErr w:type="spellEnd"/>
      <w:r w:rsidRPr="00370079">
        <w:t>).</w:t>
      </w:r>
    </w:p>
    <w:p w14:paraId="7E019D87" w14:textId="77777777" w:rsidR="00370079" w:rsidRPr="00370079" w:rsidRDefault="00370079" w:rsidP="00370079">
      <w:pPr>
        <w:numPr>
          <w:ilvl w:val="3"/>
          <w:numId w:val="10"/>
        </w:numPr>
      </w:pPr>
      <w:r w:rsidRPr="00370079">
        <w:rPr>
          <w:b/>
          <w:bCs/>
        </w:rPr>
        <w:t>Transcript Extraction:</w:t>
      </w:r>
      <w:r w:rsidRPr="00370079">
        <w:t xml:space="preserve"> The workflow should automatically extract the full transcript for each video. (Tools like Kome AI are mentioned in N8N templates for this </w:t>
      </w:r>
      <w:r w:rsidRPr="00370079">
        <w:rPr>
          <w:vertAlign w:val="superscript"/>
        </w:rPr>
        <w:t>76</w:t>
      </w:r>
      <w:r w:rsidRPr="00370079">
        <w:t>).</w:t>
      </w:r>
    </w:p>
    <w:p w14:paraId="1F0544C6" w14:textId="77777777" w:rsidR="00370079" w:rsidRPr="00370079" w:rsidRDefault="00370079" w:rsidP="00370079">
      <w:pPr>
        <w:numPr>
          <w:ilvl w:val="3"/>
          <w:numId w:val="10"/>
        </w:numPr>
      </w:pPr>
      <w:r w:rsidRPr="00370079">
        <w:rPr>
          <w:b/>
          <w:bCs/>
        </w:rPr>
        <w:t>AI-Powered Analysis (Gemini 2.5 Pro):</w:t>
      </w:r>
      <w:r w:rsidRPr="00370079">
        <w:t xml:space="preserve"> Feed these transcripts into Gemini 2.5 Pro with carefully crafted prompts designed to: </w:t>
      </w:r>
    </w:p>
    <w:p w14:paraId="282C15CE" w14:textId="77777777" w:rsidR="00370079" w:rsidRPr="00370079" w:rsidRDefault="00370079" w:rsidP="00370079">
      <w:pPr>
        <w:numPr>
          <w:ilvl w:val="4"/>
          <w:numId w:val="10"/>
        </w:numPr>
      </w:pPr>
      <w:r w:rsidRPr="00370079">
        <w:t>Identify the key features, strengths, and weaknesses highlighted by the reviewer for each AI tool.</w:t>
      </w:r>
    </w:p>
    <w:p w14:paraId="3E4D4A51" w14:textId="77777777" w:rsidR="00370079" w:rsidRPr="00370079" w:rsidRDefault="00370079" w:rsidP="00370079">
      <w:pPr>
        <w:numPr>
          <w:ilvl w:val="4"/>
          <w:numId w:val="10"/>
        </w:numPr>
      </w:pPr>
      <w:r w:rsidRPr="00370079">
        <w:t>Extract any specific pros and cons mentioned.</w:t>
      </w:r>
    </w:p>
    <w:p w14:paraId="3628CE08" w14:textId="77777777" w:rsidR="00370079" w:rsidRPr="00370079" w:rsidRDefault="00370079" w:rsidP="00370079">
      <w:pPr>
        <w:numPr>
          <w:ilvl w:val="4"/>
          <w:numId w:val="10"/>
        </w:numPr>
      </w:pPr>
      <w:r w:rsidRPr="00370079">
        <w:t>Summarize the reviewer's overall sentiment towards the tool and the unique selling propositions they emphasize.</w:t>
      </w:r>
    </w:p>
    <w:p w14:paraId="5674E31E" w14:textId="77777777" w:rsidR="00370079" w:rsidRPr="00370079" w:rsidRDefault="00370079" w:rsidP="00370079">
      <w:pPr>
        <w:numPr>
          <w:ilvl w:val="4"/>
          <w:numId w:val="10"/>
        </w:numPr>
      </w:pPr>
      <w:r w:rsidRPr="00370079">
        <w:t>Pinpoint any mentioned implementation tips, practical use cases, ROI claims, or discussions of cross-tool integrations.</w:t>
      </w:r>
    </w:p>
    <w:p w14:paraId="5D39EA69" w14:textId="77777777" w:rsidR="00370079" w:rsidRPr="00370079" w:rsidRDefault="00370079" w:rsidP="00370079">
      <w:pPr>
        <w:numPr>
          <w:ilvl w:val="4"/>
          <w:numId w:val="10"/>
        </w:numPr>
      </w:pPr>
      <w:r w:rsidRPr="00370079">
        <w:t>(Advanced) If the YouTube API allows, attempt to scrape or summarize top comments on these videos to identify common viewer questions, pain points, or aspects the review might have missed. (Manual sampling of comments for top videos is an alternative).</w:t>
      </w:r>
    </w:p>
    <w:p w14:paraId="11E2A94C" w14:textId="77777777" w:rsidR="00370079" w:rsidRPr="00370079" w:rsidRDefault="00370079" w:rsidP="00370079">
      <w:pPr>
        <w:numPr>
          <w:ilvl w:val="3"/>
          <w:numId w:val="10"/>
        </w:numPr>
      </w:pPr>
      <w:r w:rsidRPr="00370079">
        <w:rPr>
          <w:b/>
          <w:bCs/>
        </w:rPr>
        <w:t>Structured Data Output:</w:t>
      </w:r>
      <w:r w:rsidRPr="00370079">
        <w:t xml:space="preserve"> Store this extracted and </w:t>
      </w:r>
      <w:proofErr w:type="spellStart"/>
      <w:r w:rsidRPr="00370079">
        <w:t>analyzed</w:t>
      </w:r>
      <w:proofErr w:type="spellEnd"/>
      <w:r w:rsidRPr="00370079">
        <w:t xml:space="preserve"> data in a structured format (e.g., an </w:t>
      </w:r>
      <w:proofErr w:type="spellStart"/>
      <w:r w:rsidRPr="00370079">
        <w:t>Airtable</w:t>
      </w:r>
      <w:proofErr w:type="spellEnd"/>
      <w:r w:rsidRPr="00370079">
        <w:t xml:space="preserve"> base or Google Sheet). Each row could represent a competitor video, with columns for the AI tool reviewed, key features discussed, pros, cons, reviewer sentiment, implementation tips, user questions, etc.</w:t>
      </w:r>
    </w:p>
    <w:p w14:paraId="3F857258" w14:textId="77777777" w:rsidR="00370079" w:rsidRPr="00370079" w:rsidRDefault="00370079" w:rsidP="00370079">
      <w:pPr>
        <w:numPr>
          <w:ilvl w:val="2"/>
          <w:numId w:val="10"/>
        </w:numPr>
      </w:pPr>
      <w:r w:rsidRPr="00370079">
        <w:rPr>
          <w:b/>
          <w:bCs/>
        </w:rPr>
        <w:t>Informing Your Content Strategy:</w:t>
      </w:r>
      <w:r w:rsidRPr="00370079">
        <w:t xml:space="preserve"> </w:t>
      </w:r>
    </w:p>
    <w:p w14:paraId="7D807A79" w14:textId="77777777" w:rsidR="00370079" w:rsidRPr="00370079" w:rsidRDefault="00370079" w:rsidP="00370079">
      <w:pPr>
        <w:numPr>
          <w:ilvl w:val="3"/>
          <w:numId w:val="10"/>
        </w:numPr>
      </w:pPr>
      <w:r w:rsidRPr="00370079">
        <w:t>Use the insights from competitor video transcripts to identify content gaps. If reviewers consistently miss certain features or fail to address specific user concerns, the new affiliate sites can provide more comprehensive and superior content.</w:t>
      </w:r>
    </w:p>
    <w:p w14:paraId="44E7725C" w14:textId="77777777" w:rsidR="00370079" w:rsidRPr="00370079" w:rsidRDefault="00370079" w:rsidP="00370079">
      <w:pPr>
        <w:numPr>
          <w:ilvl w:val="3"/>
          <w:numId w:val="10"/>
        </w:numPr>
      </w:pPr>
      <w:r w:rsidRPr="00370079">
        <w:t>Identify popular questions asked by viewers in the comments of competitor videos. These questions are direct indicators of user interest and confusion, providing excellent topics for FAQ sections, blog posts, or dedicated segments within reviews.</w:t>
      </w:r>
    </w:p>
    <w:p w14:paraId="7E1B1DBE" w14:textId="77777777" w:rsidR="00370079" w:rsidRPr="00370079" w:rsidRDefault="00370079" w:rsidP="00370079">
      <w:pPr>
        <w:numPr>
          <w:ilvl w:val="3"/>
          <w:numId w:val="10"/>
        </w:numPr>
      </w:pPr>
      <w:r w:rsidRPr="00370079">
        <w:t xml:space="preserve">Understand the language, tone, and angles that resonate with the target audience by </w:t>
      </w:r>
      <w:proofErr w:type="spellStart"/>
      <w:r w:rsidRPr="00370079">
        <w:t>analyzing</w:t>
      </w:r>
      <w:proofErr w:type="spellEnd"/>
      <w:r w:rsidRPr="00370079">
        <w:t xml:space="preserve"> successful competitor videos.</w:t>
      </w:r>
    </w:p>
    <w:p w14:paraId="7150F88F" w14:textId="77777777" w:rsidR="00370079" w:rsidRPr="00370079" w:rsidRDefault="00370079" w:rsidP="00370079">
      <w:pPr>
        <w:numPr>
          <w:ilvl w:val="2"/>
          <w:numId w:val="10"/>
        </w:numPr>
      </w:pPr>
      <w:r w:rsidRPr="00370079">
        <w:rPr>
          <w:b/>
          <w:bCs/>
        </w:rPr>
        <w:t>Discovering Affiliate Link Opportunities:</w:t>
      </w:r>
      <w:r w:rsidRPr="00370079">
        <w:t xml:space="preserve"> Systematically note which AI tools and specific affiliate links competitor YouTubers are promoting in their video descriptions and on-screen. This can reveal popular or lucrative affiliate programs to consider.</w:t>
      </w:r>
    </w:p>
    <w:p w14:paraId="4A5C6D93" w14:textId="77777777" w:rsidR="00370079" w:rsidRPr="00370079" w:rsidRDefault="00370079" w:rsidP="00370079">
      <w:pPr>
        <w:numPr>
          <w:ilvl w:val="2"/>
          <w:numId w:val="10"/>
        </w:numPr>
      </w:pPr>
      <w:r w:rsidRPr="00370079">
        <w:rPr>
          <w:b/>
          <w:bCs/>
        </w:rPr>
        <w:lastRenderedPageBreak/>
        <w:t>Refining Your Own Video Content (If Applicable):</w:t>
      </w:r>
      <w:r w:rsidRPr="00370079">
        <w:t xml:space="preserve"> If the strategy includes creating video reviews, this competitive analysis will directly inform how to create more compelling, comprehensive, and differentiated video content.</w:t>
      </w:r>
    </w:p>
    <w:p w14:paraId="56E48255" w14:textId="77777777" w:rsidR="00370079" w:rsidRPr="00370079" w:rsidRDefault="00370079" w:rsidP="00370079">
      <w:proofErr w:type="spellStart"/>
      <w:r w:rsidRPr="00370079">
        <w:t>Analyzing</w:t>
      </w:r>
      <w:proofErr w:type="spellEnd"/>
      <w:r w:rsidRPr="00370079">
        <w:t xml:space="preserve"> YouTube comments on competitor reviews, even if done through manual sampling for the most popular videos initially, can reveal direct user pain points and questions that are not fully addressed by existing reviews. This provides a clear opportunity for the new affiliate content to offer superior answers and solutions, thereby building authority and attracting a more engaged audience. This "YouTube Transcript Learning System" should be an ongoing process, continuously feeding insights back into the content creation and SEO strategy for all affiliate sites.</w:t>
      </w:r>
    </w:p>
    <w:p w14:paraId="1768E03B" w14:textId="77777777" w:rsidR="00370079" w:rsidRPr="00370079" w:rsidRDefault="00370079" w:rsidP="00370079">
      <w:r w:rsidRPr="00370079">
        <w:rPr>
          <w:b/>
          <w:bCs/>
        </w:rPr>
        <w:t>D. Amplifying Unique Value Proposition (UVP)</w:t>
      </w:r>
    </w:p>
    <w:p w14:paraId="2D6EF9BF" w14:textId="77777777" w:rsidR="00370079" w:rsidRPr="00370079" w:rsidRDefault="00370079" w:rsidP="00370079">
      <w:r w:rsidRPr="00370079">
        <w:t>The planned competitive differentiation—focusing on implementation guides, cross-tool integration insights, ROI quantification for users, and industry-specific applications—is strong. To further amplify this UVP:</w:t>
      </w:r>
    </w:p>
    <w:p w14:paraId="156FE4B6" w14:textId="77777777" w:rsidR="00370079" w:rsidRPr="00370079" w:rsidRDefault="00370079" w:rsidP="00370079">
      <w:pPr>
        <w:numPr>
          <w:ilvl w:val="0"/>
          <w:numId w:val="11"/>
        </w:numPr>
      </w:pPr>
      <w:r w:rsidRPr="00370079">
        <w:rPr>
          <w:b/>
          <w:bCs/>
        </w:rPr>
        <w:t>Implementation Focus Amplification:</w:t>
      </w:r>
    </w:p>
    <w:p w14:paraId="00A5E92C" w14:textId="77777777" w:rsidR="00370079" w:rsidRPr="00370079" w:rsidRDefault="00370079" w:rsidP="00370079">
      <w:pPr>
        <w:numPr>
          <w:ilvl w:val="1"/>
          <w:numId w:val="11"/>
        </w:numPr>
      </w:pPr>
      <w:r w:rsidRPr="00370079">
        <w:rPr>
          <w:b/>
          <w:bCs/>
        </w:rPr>
        <w:t>Standardized "Implementation Scorecards":</w:t>
      </w:r>
      <w:r w:rsidRPr="00370079">
        <w:t xml:space="preserve"> For each AI tool reviewed, develop and feature a standardized "Implementation Scorecard." This scorecard would rate the tool on key implementation factors such as ease of initial setup, quality of vendor documentation, availability of community support, typical time to basic proficiency, and complexity of integration with other common business tools. This provides a quick, comparable overview of the practical aspects of adoption.</w:t>
      </w:r>
    </w:p>
    <w:p w14:paraId="77EEE24C" w14:textId="77777777" w:rsidR="00370079" w:rsidRPr="00370079" w:rsidRDefault="00370079" w:rsidP="00370079">
      <w:pPr>
        <w:numPr>
          <w:ilvl w:val="1"/>
          <w:numId w:val="11"/>
        </w:numPr>
      </w:pPr>
      <w:r w:rsidRPr="00370079">
        <w:rPr>
          <w:b/>
          <w:bCs/>
        </w:rPr>
        <w:t>Video Walkthroughs of Implementation:</w:t>
      </w:r>
      <w:r w:rsidRPr="00370079">
        <w:t xml:space="preserve"> Create and embed concise video walkthroughs demonstrating the actual setup and initial configuration process for key AI tools. These "over-the-shoulder" style videos are highly valuable for users and build significant trust and authority.</w:t>
      </w:r>
    </w:p>
    <w:p w14:paraId="226C68FC" w14:textId="77777777" w:rsidR="00370079" w:rsidRPr="00370079" w:rsidRDefault="00370079" w:rsidP="00370079">
      <w:pPr>
        <w:numPr>
          <w:ilvl w:val="0"/>
          <w:numId w:val="11"/>
        </w:numPr>
      </w:pPr>
      <w:r w:rsidRPr="00370079">
        <w:rPr>
          <w:b/>
          <w:bCs/>
        </w:rPr>
        <w:t>Cross-Tool Integration Insights Amplification:</w:t>
      </w:r>
    </w:p>
    <w:p w14:paraId="340455CD" w14:textId="77777777" w:rsidR="00370079" w:rsidRPr="00370079" w:rsidRDefault="00370079" w:rsidP="00370079">
      <w:pPr>
        <w:numPr>
          <w:ilvl w:val="1"/>
          <w:numId w:val="11"/>
        </w:numPr>
      </w:pPr>
      <w:r w:rsidRPr="00370079">
        <w:rPr>
          <w:b/>
          <w:bCs/>
        </w:rPr>
        <w:t>Interactive "AI Workflow Compatibility Matrix":</w:t>
      </w:r>
      <w:r w:rsidRPr="00370079">
        <w:t xml:space="preserve"> Develop an interactive matrix or database on the hub site. Users could select a primary AI tool or a business task (e.g., "AI for lead nurturing"), and the matrix would display compatible AI tools, common integration patterns, and links to detailed guides or reviews on how to make them work together effectively (e.g., "Best AI Writing Assistant + AI SEO Tool Combinations for Bloggers").</w:t>
      </w:r>
    </w:p>
    <w:p w14:paraId="255C738A" w14:textId="77777777" w:rsidR="00370079" w:rsidRPr="00370079" w:rsidRDefault="00370079" w:rsidP="00370079">
      <w:pPr>
        <w:numPr>
          <w:ilvl w:val="1"/>
          <w:numId w:val="11"/>
        </w:numPr>
      </w:pPr>
      <w:r w:rsidRPr="00370079">
        <w:rPr>
          <w:b/>
          <w:bCs/>
        </w:rPr>
        <w:t>"Synergy" Case Studies:</w:t>
      </w:r>
      <w:r w:rsidRPr="00370079">
        <w:t xml:space="preserve"> Publish detailed case studies (these could be based on deep research and clearly </w:t>
      </w:r>
      <w:proofErr w:type="spellStart"/>
      <w:r w:rsidRPr="00370079">
        <w:t>labeled</w:t>
      </w:r>
      <w:proofErr w:type="spellEnd"/>
      <w:r w:rsidRPr="00370079">
        <w:t xml:space="preserve"> as illustrative if real-world examples are initially </w:t>
      </w:r>
      <w:proofErr w:type="gramStart"/>
      <w:r w:rsidRPr="00370079">
        <w:t>scarce, or</w:t>
      </w:r>
      <w:proofErr w:type="gramEnd"/>
      <w:r w:rsidRPr="00370079">
        <w:t xml:space="preserve"> based on small-scale internal tests) that showcase the successful integration of multiple AI tools to solve a complex business problem. Highlight the combined benefits and any challenges overcome.</w:t>
      </w:r>
    </w:p>
    <w:p w14:paraId="66C93558" w14:textId="77777777" w:rsidR="00370079" w:rsidRPr="00370079" w:rsidRDefault="00370079" w:rsidP="00370079">
      <w:pPr>
        <w:numPr>
          <w:ilvl w:val="0"/>
          <w:numId w:val="11"/>
        </w:numPr>
      </w:pPr>
      <w:r w:rsidRPr="00370079">
        <w:rPr>
          <w:b/>
          <w:bCs/>
        </w:rPr>
        <w:t>ROI Quantification Amplification:</w:t>
      </w:r>
    </w:p>
    <w:p w14:paraId="5010645C" w14:textId="77777777" w:rsidR="00370079" w:rsidRPr="00370079" w:rsidRDefault="00370079" w:rsidP="00370079">
      <w:pPr>
        <w:numPr>
          <w:ilvl w:val="1"/>
          <w:numId w:val="11"/>
        </w:numPr>
      </w:pPr>
      <w:r w:rsidRPr="00370079">
        <w:rPr>
          <w:b/>
          <w:bCs/>
        </w:rPr>
        <w:t>Downloadable ROI Calculator Templates:</w:t>
      </w:r>
      <w:r w:rsidRPr="00370079">
        <w:t xml:space="preserve"> Create and offer downloadable ROI calculator templates (e.g., in Excel or Google Sheets format) tailored to specific categories of AI tools (e.g., "Calculate Your Potential ROI for AI Chatbot Implementation," "AI Automation Time-Saving Calculator"). These serve as powerful lead magnets and provide tangible value.</w:t>
      </w:r>
    </w:p>
    <w:p w14:paraId="1FE6ECC6" w14:textId="77777777" w:rsidR="00370079" w:rsidRPr="00370079" w:rsidRDefault="00370079" w:rsidP="00370079">
      <w:pPr>
        <w:numPr>
          <w:ilvl w:val="1"/>
          <w:numId w:val="11"/>
        </w:numPr>
      </w:pPr>
      <w:r w:rsidRPr="00370079">
        <w:rPr>
          <w:b/>
          <w:bCs/>
        </w:rPr>
        <w:lastRenderedPageBreak/>
        <w:t>Detailed ROI Component Breakdowns:</w:t>
      </w:r>
      <w:r w:rsidRPr="00370079">
        <w:t xml:space="preserve"> In reviews and guides, do not just state potential ROI figures. Instead, break down the </w:t>
      </w:r>
      <w:r w:rsidRPr="00370079">
        <w:rPr>
          <w:i/>
          <w:iCs/>
        </w:rPr>
        <w:t>components</w:t>
      </w:r>
      <w:r w:rsidRPr="00370079">
        <w:t xml:space="preserve"> that contribute to ROI (e.g., quantifiable time saved per task, reduction in specific operational costs, increase in lead conversion rates, improvement in customer satisfaction scores). Provide a clear framework or methodology that users can adapt to estimate their own potential ROI.</w:t>
      </w:r>
    </w:p>
    <w:p w14:paraId="7916291D" w14:textId="77777777" w:rsidR="00370079" w:rsidRPr="00370079" w:rsidRDefault="00370079" w:rsidP="00370079">
      <w:pPr>
        <w:numPr>
          <w:ilvl w:val="0"/>
          <w:numId w:val="11"/>
        </w:numPr>
      </w:pPr>
      <w:r w:rsidRPr="00370079">
        <w:rPr>
          <w:b/>
          <w:bCs/>
        </w:rPr>
        <w:t>Industry-Specific Applications Amplification:</w:t>
      </w:r>
    </w:p>
    <w:p w14:paraId="62343EC9" w14:textId="77777777" w:rsidR="00370079" w:rsidRPr="00370079" w:rsidRDefault="00370079" w:rsidP="00370079">
      <w:pPr>
        <w:numPr>
          <w:ilvl w:val="1"/>
          <w:numId w:val="11"/>
        </w:numPr>
      </w:pPr>
      <w:r w:rsidRPr="00370079">
        <w:rPr>
          <w:b/>
          <w:bCs/>
        </w:rPr>
        <w:t>Dedicated Industry Sections/Mini-Sites:</w:t>
      </w:r>
      <w:r w:rsidRPr="00370079">
        <w:t xml:space="preserve"> Create dedicated sections on the main hub site or develop some of the specialized niche sites to focus entirely on AI tool applications for specific industries (e.g., "AI Tools for Real Estate Professionals," "AI-Powered Solutions for SaaS Startups," "AI in Healthcare Administration").</w:t>
      </w:r>
    </w:p>
    <w:p w14:paraId="09598B9A" w14:textId="77777777" w:rsidR="00370079" w:rsidRPr="00370079" w:rsidRDefault="00370079" w:rsidP="00370079">
      <w:pPr>
        <w:numPr>
          <w:ilvl w:val="1"/>
          <w:numId w:val="11"/>
        </w:numPr>
      </w:pPr>
      <w:r w:rsidRPr="00370079">
        <w:rPr>
          <w:b/>
          <w:bCs/>
        </w:rPr>
        <w:t>Expert Interviews and Industry Spotlights:</w:t>
      </w:r>
      <w:r w:rsidRPr="00370079">
        <w:t xml:space="preserve"> Conduct and publish interviews (text or video format) with professionals from various industries who have successfully implemented AI tools. Featuring their real-world stories, challenges, and successes adds immense credibility and practical context that generic reviews often lack.</w:t>
      </w:r>
    </w:p>
    <w:p w14:paraId="4B4D399C" w14:textId="77777777" w:rsidR="00370079" w:rsidRPr="00370079" w:rsidRDefault="00370079" w:rsidP="00370079">
      <w:r w:rsidRPr="00370079">
        <w:t>The components of the Unique Value Proposition (implementation guidance, cross-tool integration expertise, ROI quantification, and industry-specific applications) are not merely content topics; they represent prime areas for future high-value consulting services. Users who are struggling with the practicalities of AI implementation, the complexities of integrating disparate tools, the challenge of measuring and maximizing ROI, or the nuances of applying AI in their specific industry are ideal candidates for consulting engagements. The content published on the affiliate sites serves to validate the need for expertise in these precise areas. Therefore, all UVP-focused content should be strategically designed to naturally lead users towards considering consulting CTAs. For example, an interactive ROI calculator could conclude with a prompt such as: "Need expert assistance in maximizing your AI ROI and implementing these tools effectively? Schedule a complimentary strategy session with our AI consultants."</w:t>
      </w:r>
    </w:p>
    <w:p w14:paraId="6CA7E505" w14:textId="77777777" w:rsidR="00370079" w:rsidRPr="00370079" w:rsidRDefault="00370079" w:rsidP="00370079">
      <w:r w:rsidRPr="00370079">
        <w:rPr>
          <w:b/>
          <w:bCs/>
        </w:rPr>
        <w:t>III. Competitor Analysis</w:t>
      </w:r>
    </w:p>
    <w:p w14:paraId="0009D85F" w14:textId="77777777" w:rsidR="00370079" w:rsidRPr="00370079" w:rsidRDefault="00370079" w:rsidP="00370079">
      <w:r w:rsidRPr="00370079">
        <w:t xml:space="preserve">This section identifies and </w:t>
      </w:r>
      <w:proofErr w:type="spellStart"/>
      <w:r w:rsidRPr="00370079">
        <w:t>analyzes</w:t>
      </w:r>
      <w:proofErr w:type="spellEnd"/>
      <w:r w:rsidRPr="00370079">
        <w:t xml:space="preserve"> key competitors in the AI tools affiliate marketing landscape, with a particular focus on those demonstrating a pathway towards or already offering consulting or more advanced services.</w:t>
      </w:r>
    </w:p>
    <w:p w14:paraId="14BE6930" w14:textId="77777777" w:rsidR="00370079" w:rsidRPr="00370079" w:rsidRDefault="00370079" w:rsidP="00370079">
      <w:r w:rsidRPr="00370079">
        <w:rPr>
          <w:b/>
          <w:bCs/>
        </w:rPr>
        <w:t>A. Identification of Top 3-5 Direct Competitors</w:t>
      </w:r>
    </w:p>
    <w:p w14:paraId="67D62483" w14:textId="77777777" w:rsidR="00370079" w:rsidRPr="00370079" w:rsidRDefault="00370079" w:rsidP="00370079">
      <w:r w:rsidRPr="00370079">
        <w:t>Identifying direct competitors in the rapidly evolving AI tools affiliate and consulting space requires a multi-pronged approach. Methodology should include:</w:t>
      </w:r>
    </w:p>
    <w:p w14:paraId="1D43A76D" w14:textId="77777777" w:rsidR="00370079" w:rsidRPr="00370079" w:rsidRDefault="00370079" w:rsidP="00370079">
      <w:pPr>
        <w:numPr>
          <w:ilvl w:val="0"/>
          <w:numId w:val="12"/>
        </w:numPr>
      </w:pPr>
      <w:r w:rsidRPr="00370079">
        <w:rPr>
          <w:b/>
          <w:bCs/>
        </w:rPr>
        <w:t>Targeted Search Engine Queries:</w:t>
      </w:r>
      <w:r w:rsidRPr="00370079">
        <w:t xml:space="preserve"> Utilizing search engines with specific queries such as "best AI tools review 2025," "AI software affiliate programs," "AI implementation guides for business," and "AI strategy consulting from tech blogs."</w:t>
      </w:r>
    </w:p>
    <w:p w14:paraId="477ACF33" w14:textId="77777777" w:rsidR="00370079" w:rsidRPr="00370079" w:rsidRDefault="00370079" w:rsidP="00370079">
      <w:pPr>
        <w:numPr>
          <w:ilvl w:val="0"/>
          <w:numId w:val="12"/>
        </w:numPr>
      </w:pPr>
      <w:r w:rsidRPr="00370079">
        <w:rPr>
          <w:b/>
          <w:bCs/>
        </w:rPr>
        <w:t>Exploration of AI Tool Directories:</w:t>
      </w:r>
      <w:r w:rsidRPr="00370079">
        <w:t xml:space="preserve"> Examining prominent AI tool directories (e.g., </w:t>
      </w:r>
      <w:proofErr w:type="spellStart"/>
      <w:r w:rsidRPr="00370079">
        <w:t>Futurepedia</w:t>
      </w:r>
      <w:proofErr w:type="spellEnd"/>
      <w:r w:rsidRPr="00370079">
        <w:t xml:space="preserve"> </w:t>
      </w:r>
      <w:r w:rsidRPr="00370079">
        <w:rPr>
          <w:vertAlign w:val="superscript"/>
        </w:rPr>
        <w:t>77</w:t>
      </w:r>
      <w:r w:rsidRPr="00370079">
        <w:t xml:space="preserve">, </w:t>
      </w:r>
      <w:proofErr w:type="spellStart"/>
      <w:r w:rsidRPr="00370079">
        <w:t>TheresAnAIForThat</w:t>
      </w:r>
      <w:proofErr w:type="spellEnd"/>
      <w:r w:rsidRPr="00370079">
        <w:t xml:space="preserve"> </w:t>
      </w:r>
      <w:r w:rsidRPr="00370079">
        <w:rPr>
          <w:vertAlign w:val="superscript"/>
        </w:rPr>
        <w:t>79</w:t>
      </w:r>
      <w:r w:rsidRPr="00370079">
        <w:t xml:space="preserve">, G2 </w:t>
      </w:r>
      <w:r w:rsidRPr="00370079">
        <w:rPr>
          <w:vertAlign w:val="superscript"/>
        </w:rPr>
        <w:t>80</w:t>
      </w:r>
      <w:r w:rsidRPr="00370079">
        <w:t xml:space="preserve">, Capterra </w:t>
      </w:r>
      <w:r w:rsidRPr="00370079">
        <w:rPr>
          <w:vertAlign w:val="superscript"/>
        </w:rPr>
        <w:t>80</w:t>
      </w:r>
      <w:r w:rsidRPr="00370079">
        <w:t xml:space="preserve">, Product Hunt </w:t>
      </w:r>
      <w:r w:rsidRPr="00370079">
        <w:rPr>
          <w:vertAlign w:val="superscript"/>
        </w:rPr>
        <w:t>80</w:t>
      </w:r>
      <w:r w:rsidRPr="00370079">
        <w:t xml:space="preserve">, Toolify.ai </w:t>
      </w:r>
      <w:r w:rsidRPr="00370079">
        <w:rPr>
          <w:vertAlign w:val="superscript"/>
        </w:rPr>
        <w:t>81</w:t>
      </w:r>
      <w:r w:rsidRPr="00370079">
        <w:t xml:space="preserve">, </w:t>
      </w:r>
      <w:proofErr w:type="spellStart"/>
      <w:r w:rsidRPr="00370079">
        <w:t>TopAI.tools</w:t>
      </w:r>
      <w:proofErr w:type="spellEnd"/>
      <w:r w:rsidRPr="00370079">
        <w:t xml:space="preserve"> </w:t>
      </w:r>
      <w:r w:rsidRPr="00370079">
        <w:rPr>
          <w:vertAlign w:val="superscript"/>
        </w:rPr>
        <w:t>81</w:t>
      </w:r>
      <w:r w:rsidRPr="00370079">
        <w:t xml:space="preserve">, </w:t>
      </w:r>
      <w:proofErr w:type="spellStart"/>
      <w:r w:rsidRPr="00370079">
        <w:t>AIScout</w:t>
      </w:r>
      <w:proofErr w:type="spellEnd"/>
      <w:r w:rsidRPr="00370079">
        <w:t xml:space="preserve"> </w:t>
      </w:r>
      <w:r w:rsidRPr="00370079">
        <w:rPr>
          <w:vertAlign w:val="superscript"/>
        </w:rPr>
        <w:t>81</w:t>
      </w:r>
      <w:r w:rsidRPr="00370079">
        <w:t xml:space="preserve">, OpenTools.ai </w:t>
      </w:r>
      <w:r w:rsidRPr="00370079">
        <w:rPr>
          <w:vertAlign w:val="superscript"/>
        </w:rPr>
        <w:t>81</w:t>
      </w:r>
      <w:r w:rsidRPr="00370079">
        <w:t xml:space="preserve">, AI Tools Review Online </w:t>
      </w:r>
      <w:r w:rsidRPr="00370079">
        <w:rPr>
          <w:vertAlign w:val="superscript"/>
        </w:rPr>
        <w:t>89</w:t>
      </w:r>
      <w:r w:rsidRPr="00370079">
        <w:t>, etc.) to identify review sites that rank highly, are frequently cited, or demonstrate significant user engagement.</w:t>
      </w:r>
    </w:p>
    <w:p w14:paraId="4D6B9FC2" w14:textId="77777777" w:rsidR="00370079" w:rsidRPr="00370079" w:rsidRDefault="00370079" w:rsidP="00370079">
      <w:pPr>
        <w:numPr>
          <w:ilvl w:val="0"/>
          <w:numId w:val="12"/>
        </w:numPr>
      </w:pPr>
      <w:r w:rsidRPr="00370079">
        <w:rPr>
          <w:b/>
          <w:bCs/>
        </w:rPr>
        <w:t>Backlink Analysis:</w:t>
      </w:r>
      <w:r w:rsidRPr="00370079">
        <w:t xml:space="preserve"> </w:t>
      </w:r>
      <w:proofErr w:type="spellStart"/>
      <w:r w:rsidRPr="00370079">
        <w:t>Analyzing</w:t>
      </w:r>
      <w:proofErr w:type="spellEnd"/>
      <w:r w:rsidRPr="00370079">
        <w:t xml:space="preserve"> the backlink profiles of well-known AI tool vendors' affiliate program pages to discover which review sites are their top referrers.</w:t>
      </w:r>
    </w:p>
    <w:p w14:paraId="34DCB336" w14:textId="77777777" w:rsidR="00370079" w:rsidRPr="00370079" w:rsidRDefault="00370079" w:rsidP="00370079">
      <w:pPr>
        <w:numPr>
          <w:ilvl w:val="0"/>
          <w:numId w:val="12"/>
        </w:numPr>
      </w:pPr>
      <w:r w:rsidRPr="00370079">
        <w:rPr>
          <w:b/>
          <w:bCs/>
        </w:rPr>
        <w:lastRenderedPageBreak/>
        <w:t>Focus Criteria:</w:t>
      </w:r>
      <w:r w:rsidRPr="00370079">
        <w:t xml:space="preserve"> Prioritizing sites that offer more than simple tool listings. The focus is on platforms providing in-depth reviews, comprehensive comparisons, and, critically, evidence of advanced guidance, educational content, or direct service offerings (e.g., courses, workshops, consulting CTAs, "work with us" sections).</w:t>
      </w:r>
    </w:p>
    <w:p w14:paraId="11D40160" w14:textId="77777777" w:rsidR="00370079" w:rsidRPr="00370079" w:rsidRDefault="00370079" w:rsidP="00370079">
      <w:r w:rsidRPr="00370079">
        <w:t>Based on this methodology, the following competitor archetypes and specific examples (some illustrative, to be confirmed with live research) emerge:</w:t>
      </w:r>
    </w:p>
    <w:p w14:paraId="0D4582CA" w14:textId="77777777" w:rsidR="00370079" w:rsidRPr="00370079" w:rsidRDefault="00370079" w:rsidP="00370079">
      <w:pPr>
        <w:numPr>
          <w:ilvl w:val="0"/>
          <w:numId w:val="13"/>
        </w:numPr>
      </w:pPr>
      <w:r w:rsidRPr="00370079">
        <w:rPr>
          <w:b/>
          <w:bCs/>
        </w:rPr>
        <w:t>Large Tech Review Sites with Dedicated AI Sections:</w:t>
      </w:r>
      <w:r w:rsidRPr="00370079">
        <w:t xml:space="preserve"> These are established media outlets or review platforms that have expanded into AI tool reviews.</w:t>
      </w:r>
    </w:p>
    <w:p w14:paraId="3EB73ABA" w14:textId="77777777" w:rsidR="00370079" w:rsidRPr="00370079" w:rsidRDefault="00370079" w:rsidP="00370079">
      <w:pPr>
        <w:numPr>
          <w:ilvl w:val="1"/>
          <w:numId w:val="13"/>
        </w:numPr>
      </w:pPr>
      <w:r w:rsidRPr="00370079">
        <w:rPr>
          <w:i/>
          <w:iCs/>
        </w:rPr>
        <w:t>Example (Illustrative):</w:t>
      </w:r>
      <w:r w:rsidRPr="00370079">
        <w:t xml:space="preserve"> A site like </w:t>
      </w:r>
      <w:proofErr w:type="spellStart"/>
      <w:r w:rsidRPr="00370079">
        <w:rPr>
          <w:b/>
          <w:bCs/>
        </w:rPr>
        <w:t>Wirecutter</w:t>
      </w:r>
      <w:proofErr w:type="spellEnd"/>
      <w:r w:rsidRPr="00370079">
        <w:t xml:space="preserve"> if it had a dedicated, in-depth AI tools vertical focusing on business applications.</w:t>
      </w:r>
      <w:r w:rsidRPr="00370079">
        <w:rPr>
          <w:vertAlign w:val="superscript"/>
        </w:rPr>
        <w:t>90</w:t>
      </w:r>
      <w:r w:rsidRPr="00370079">
        <w:t xml:space="preserve"> Their strength lies in rigorous testing and trusted recommendations.</w:t>
      </w:r>
    </w:p>
    <w:p w14:paraId="1654C604" w14:textId="77777777" w:rsidR="00370079" w:rsidRPr="00370079" w:rsidRDefault="00370079" w:rsidP="00370079">
      <w:pPr>
        <w:numPr>
          <w:ilvl w:val="1"/>
          <w:numId w:val="13"/>
        </w:numPr>
      </w:pPr>
      <w:r w:rsidRPr="00370079">
        <w:rPr>
          <w:i/>
          <w:iCs/>
        </w:rPr>
        <w:t>Actual Example (to be identified):</w:t>
      </w:r>
      <w:r w:rsidRPr="00370079">
        <w:t xml:space="preserve"> Search for prominent tech review sites (e.g., TechCrunch, The Verge, ZDNet sections) that heavily feature AI tool reviews with affiliate links and potentially expert commentary that borders on advisory content.</w:t>
      </w:r>
    </w:p>
    <w:p w14:paraId="4D3D5621" w14:textId="77777777" w:rsidR="00370079" w:rsidRPr="00370079" w:rsidRDefault="00370079" w:rsidP="00370079">
      <w:pPr>
        <w:numPr>
          <w:ilvl w:val="0"/>
          <w:numId w:val="13"/>
        </w:numPr>
      </w:pPr>
      <w:r w:rsidRPr="00370079">
        <w:rPr>
          <w:b/>
          <w:bCs/>
        </w:rPr>
        <w:t>Niche AI Tool Review Blogs/Websites:</w:t>
      </w:r>
      <w:r w:rsidRPr="00370079">
        <w:t xml:space="preserve"> These are often run by individuals or small, dedicated teams who have cultivated expertise in the AI space and monetize through affiliate links. They may or may not have a formal consulting arm but build strong authority.</w:t>
      </w:r>
    </w:p>
    <w:p w14:paraId="451DFF30" w14:textId="77777777" w:rsidR="00370079" w:rsidRPr="00370079" w:rsidRDefault="00370079" w:rsidP="00370079">
      <w:pPr>
        <w:numPr>
          <w:ilvl w:val="1"/>
          <w:numId w:val="13"/>
        </w:numPr>
      </w:pPr>
      <w:r w:rsidRPr="00370079">
        <w:rPr>
          <w:i/>
          <w:iCs/>
        </w:rPr>
        <w:t>Example:</w:t>
      </w:r>
      <w:r w:rsidRPr="00370079">
        <w:t xml:space="preserve"> </w:t>
      </w:r>
      <w:r w:rsidRPr="00370079">
        <w:rPr>
          <w:b/>
          <w:bCs/>
        </w:rPr>
        <w:t>AIToolsReviewOnline.com</w:t>
      </w:r>
      <w:r w:rsidRPr="00370079">
        <w:t>.</w:t>
      </w:r>
      <w:r w:rsidRPr="00370079">
        <w:rPr>
          <w:vertAlign w:val="superscript"/>
        </w:rPr>
        <w:t>89</w:t>
      </w:r>
      <w:r w:rsidRPr="00370079">
        <w:t xml:space="preserve"> This site aims to be a comprehensive directory with reviews and categorizations.</w:t>
      </w:r>
    </w:p>
    <w:p w14:paraId="2AD3AE0E" w14:textId="77777777" w:rsidR="00370079" w:rsidRPr="00370079" w:rsidRDefault="00370079" w:rsidP="00370079">
      <w:pPr>
        <w:numPr>
          <w:ilvl w:val="1"/>
          <w:numId w:val="13"/>
        </w:numPr>
      </w:pPr>
      <w:r w:rsidRPr="00370079">
        <w:rPr>
          <w:i/>
          <w:iCs/>
        </w:rPr>
        <w:t>Example:</w:t>
      </w:r>
      <w:r w:rsidRPr="00370079">
        <w:t xml:space="preserve"> </w:t>
      </w:r>
      <w:r w:rsidRPr="00370079">
        <w:rPr>
          <w:b/>
          <w:bCs/>
        </w:rPr>
        <w:t>BuiltWithAI.com</w:t>
      </w:r>
      <w:r w:rsidRPr="00370079">
        <w:t xml:space="preserve"> (if such a site matching this name and focus exists and is prominent – </w:t>
      </w:r>
      <w:r w:rsidRPr="00370079">
        <w:rPr>
          <w:vertAlign w:val="superscript"/>
        </w:rPr>
        <w:t>93</w:t>
      </w:r>
      <w:r w:rsidRPr="00370079">
        <w:t xml:space="preserve"> suggest tools or concepts rather than a specific review site with this exact name. SEO.AI's blog </w:t>
      </w:r>
      <w:r w:rsidRPr="00370079">
        <w:rPr>
          <w:vertAlign w:val="superscript"/>
        </w:rPr>
        <w:t>93</w:t>
      </w:r>
      <w:r w:rsidRPr="00370079">
        <w:t xml:space="preserve"> or </w:t>
      </w:r>
      <w:proofErr w:type="spellStart"/>
      <w:r w:rsidRPr="00370079">
        <w:t>VisualModo's</w:t>
      </w:r>
      <w:proofErr w:type="spellEnd"/>
      <w:r w:rsidRPr="00370079">
        <w:t xml:space="preserve"> blog on AI crawlers </w:t>
      </w:r>
      <w:r w:rsidRPr="00370079">
        <w:rPr>
          <w:vertAlign w:val="superscript"/>
        </w:rPr>
        <w:t>94</w:t>
      </w:r>
      <w:r w:rsidRPr="00370079">
        <w:t xml:space="preserve"> are examples of content-producing sites in the AI space).</w:t>
      </w:r>
    </w:p>
    <w:p w14:paraId="15C90BDB" w14:textId="77777777" w:rsidR="00370079" w:rsidRPr="00370079" w:rsidRDefault="00370079" w:rsidP="00370079">
      <w:pPr>
        <w:numPr>
          <w:ilvl w:val="1"/>
          <w:numId w:val="13"/>
        </w:numPr>
      </w:pPr>
      <w:r w:rsidRPr="00370079">
        <w:rPr>
          <w:i/>
          <w:iCs/>
        </w:rPr>
        <w:t>Example:</w:t>
      </w:r>
      <w:r w:rsidRPr="00370079">
        <w:t xml:space="preserve"> </w:t>
      </w:r>
      <w:proofErr w:type="spellStart"/>
      <w:r w:rsidRPr="00370079">
        <w:rPr>
          <w:b/>
          <w:bCs/>
        </w:rPr>
        <w:t>TopAI.tools</w:t>
      </w:r>
      <w:proofErr w:type="spellEnd"/>
      <w:r w:rsidRPr="00370079">
        <w:t xml:space="preserve"> </w:t>
      </w:r>
      <w:r w:rsidRPr="00370079">
        <w:rPr>
          <w:vertAlign w:val="superscript"/>
        </w:rPr>
        <w:t>81</w:t>
      </w:r>
      <w:r w:rsidRPr="00370079">
        <w:t xml:space="preserve"> or </w:t>
      </w:r>
      <w:r w:rsidRPr="00370079">
        <w:rPr>
          <w:b/>
          <w:bCs/>
        </w:rPr>
        <w:t>Toolify.ai</w:t>
      </w:r>
      <w:r w:rsidRPr="00370079">
        <w:t xml:space="preserve"> </w:t>
      </w:r>
      <w:r w:rsidRPr="00370079">
        <w:rPr>
          <w:vertAlign w:val="superscript"/>
        </w:rPr>
        <w:t>81</w:t>
      </w:r>
      <w:r w:rsidRPr="00370079">
        <w:t xml:space="preserve"> as directories that also feature blogs or deeper content.</w:t>
      </w:r>
    </w:p>
    <w:p w14:paraId="5CD88FF2" w14:textId="77777777" w:rsidR="00370079" w:rsidRPr="00370079" w:rsidRDefault="00370079" w:rsidP="00370079">
      <w:pPr>
        <w:numPr>
          <w:ilvl w:val="0"/>
          <w:numId w:val="13"/>
        </w:numPr>
      </w:pPr>
      <w:r w:rsidRPr="00370079">
        <w:rPr>
          <w:b/>
          <w:bCs/>
        </w:rPr>
        <w:t>Individual Experts/Consultants with Strong Content Platforms:</w:t>
      </w:r>
      <w:r w:rsidRPr="00370079">
        <w:t xml:space="preserve"> These are individuals who leverage their expertise (often showcased through blogs, YouTube, or social media) to build an audience, promote affiliate tools, and offer consulting services.</w:t>
      </w:r>
    </w:p>
    <w:p w14:paraId="7B172A60" w14:textId="77777777" w:rsidR="00370079" w:rsidRPr="00370079" w:rsidRDefault="00370079" w:rsidP="00370079">
      <w:pPr>
        <w:numPr>
          <w:ilvl w:val="1"/>
          <w:numId w:val="13"/>
        </w:numPr>
      </w:pPr>
      <w:r w:rsidRPr="00370079">
        <w:rPr>
          <w:i/>
          <w:iCs/>
        </w:rPr>
        <w:t>Example (Archetype):</w:t>
      </w:r>
      <w:r w:rsidRPr="00370079">
        <w:t xml:space="preserve"> </w:t>
      </w:r>
      <w:r w:rsidRPr="00370079">
        <w:rPr>
          <w:b/>
          <w:bCs/>
        </w:rPr>
        <w:t>SamanthaNorth.com</w:t>
      </w:r>
      <w:r w:rsidRPr="00370079">
        <w:t xml:space="preserve"> </w:t>
      </w:r>
      <w:r w:rsidRPr="00370079">
        <w:rPr>
          <w:vertAlign w:val="superscript"/>
        </w:rPr>
        <w:t>95</w:t>
      </w:r>
      <w:r w:rsidRPr="00370079">
        <w:t xml:space="preserve"> represents this model well – an AI automation consultant using content (guides, newsletters) to attract B2B founders, likely incorporating affiliate links within resources.</w:t>
      </w:r>
    </w:p>
    <w:p w14:paraId="42C1A18E" w14:textId="77777777" w:rsidR="00370079" w:rsidRPr="00370079" w:rsidRDefault="00370079" w:rsidP="00370079">
      <w:pPr>
        <w:numPr>
          <w:ilvl w:val="1"/>
          <w:numId w:val="13"/>
        </w:numPr>
      </w:pPr>
      <w:r w:rsidRPr="00370079">
        <w:rPr>
          <w:i/>
          <w:iCs/>
        </w:rPr>
        <w:t>Example (Archetype):</w:t>
      </w:r>
      <w:r w:rsidRPr="00370079">
        <w:t xml:space="preserve"> </w:t>
      </w:r>
      <w:r w:rsidRPr="00370079">
        <w:rPr>
          <w:b/>
          <w:bCs/>
        </w:rPr>
        <w:t>Jane AI Expert</w:t>
      </w:r>
      <w:r w:rsidRPr="00370079">
        <w:t>.</w:t>
      </w:r>
      <w:r w:rsidRPr="00370079">
        <w:rPr>
          <w:vertAlign w:val="superscript"/>
        </w:rPr>
        <w:t>108</w:t>
      </w:r>
    </w:p>
    <w:p w14:paraId="195FA805" w14:textId="77777777" w:rsidR="00370079" w:rsidRPr="00370079" w:rsidRDefault="00370079" w:rsidP="00370079">
      <w:pPr>
        <w:numPr>
          <w:ilvl w:val="0"/>
          <w:numId w:val="13"/>
        </w:numPr>
      </w:pPr>
      <w:r w:rsidRPr="00370079">
        <w:rPr>
          <w:b/>
          <w:bCs/>
        </w:rPr>
        <w:t>SaaS Vendors with Extensive AI Tool Comparison Blogs:</w:t>
      </w:r>
      <w:r w:rsidRPr="00370079">
        <w:t xml:space="preserve"> Some SaaS companies in related fields (e.g., marketing automation, project management) produce high-quality blog content comparing various AI tools, often positioning their own product </w:t>
      </w:r>
      <w:proofErr w:type="spellStart"/>
      <w:r w:rsidRPr="00370079">
        <w:t>favorably</w:t>
      </w:r>
      <w:proofErr w:type="spellEnd"/>
      <w:r w:rsidRPr="00370079">
        <w:t xml:space="preserve"> but also including affiliate links for complementary tools.</w:t>
      </w:r>
    </w:p>
    <w:p w14:paraId="05BD7CB8" w14:textId="77777777" w:rsidR="00370079" w:rsidRPr="00370079" w:rsidRDefault="00370079" w:rsidP="00370079">
      <w:pPr>
        <w:numPr>
          <w:ilvl w:val="1"/>
          <w:numId w:val="13"/>
        </w:numPr>
      </w:pPr>
      <w:r w:rsidRPr="00370079">
        <w:rPr>
          <w:i/>
          <w:iCs/>
        </w:rPr>
        <w:t>Example:</w:t>
      </w:r>
      <w:r w:rsidRPr="00370079">
        <w:t xml:space="preserve"> </w:t>
      </w:r>
      <w:proofErr w:type="spellStart"/>
      <w:r w:rsidRPr="00370079">
        <w:rPr>
          <w:b/>
          <w:bCs/>
        </w:rPr>
        <w:t>Fellow.app</w:t>
      </w:r>
      <w:proofErr w:type="spellEnd"/>
      <w:r w:rsidRPr="00370079">
        <w:rPr>
          <w:b/>
          <w:bCs/>
        </w:rPr>
        <w:t>/blog</w:t>
      </w:r>
      <w:r w:rsidRPr="00370079">
        <w:t xml:space="preserve"> </w:t>
      </w:r>
      <w:r w:rsidRPr="00370079">
        <w:rPr>
          <w:vertAlign w:val="superscript"/>
        </w:rPr>
        <w:t>72</w:t>
      </w:r>
      <w:r w:rsidRPr="00370079">
        <w:t xml:space="preserve"> provides numerous comparisons of AI meeting and productivity tools. While primarily promoting their own SaaS, their content strategy is relevant.</w:t>
      </w:r>
    </w:p>
    <w:p w14:paraId="51665B76" w14:textId="77777777" w:rsidR="00370079" w:rsidRPr="00370079" w:rsidRDefault="00370079" w:rsidP="00370079">
      <w:pPr>
        <w:numPr>
          <w:ilvl w:val="0"/>
          <w:numId w:val="13"/>
        </w:numPr>
      </w:pPr>
      <w:r w:rsidRPr="00370079">
        <w:rPr>
          <w:b/>
          <w:bCs/>
        </w:rPr>
        <w:lastRenderedPageBreak/>
        <w:t>Emerging AI-Focused Media/Community Platforms:</w:t>
      </w:r>
      <w:r w:rsidRPr="00370079">
        <w:t xml:space="preserve"> New platforms dedicated solely to AI news, reviews, and community discussion are appearing. Some may incorporate affiliate monetization and offer expert services.</w:t>
      </w:r>
    </w:p>
    <w:p w14:paraId="5ECF95AE" w14:textId="77777777" w:rsidR="00370079" w:rsidRPr="00370079" w:rsidRDefault="00370079" w:rsidP="00370079">
      <w:pPr>
        <w:numPr>
          <w:ilvl w:val="1"/>
          <w:numId w:val="13"/>
        </w:numPr>
      </w:pPr>
      <w:r w:rsidRPr="00370079">
        <w:rPr>
          <w:i/>
          <w:iCs/>
        </w:rPr>
        <w:t>Example (Illustrative):</w:t>
      </w:r>
      <w:r w:rsidRPr="00370079">
        <w:t xml:space="preserve"> </w:t>
      </w:r>
      <w:r w:rsidRPr="00370079">
        <w:rPr>
          <w:b/>
          <w:bCs/>
        </w:rPr>
        <w:t>EmergentMind.com</w:t>
      </w:r>
      <w:r w:rsidRPr="00370079">
        <w:t xml:space="preserve"> </w:t>
      </w:r>
      <w:r w:rsidRPr="00370079">
        <w:rPr>
          <w:vertAlign w:val="superscript"/>
        </w:rPr>
        <w:t>98</w:t>
      </w:r>
      <w:r w:rsidRPr="00370079">
        <w:t xml:space="preserve"> focuses on AI research papers but has consultant testimonials and could evolve.</w:t>
      </w:r>
    </w:p>
    <w:p w14:paraId="5CAE2FEB" w14:textId="77777777" w:rsidR="00370079" w:rsidRPr="00370079" w:rsidRDefault="00370079" w:rsidP="00370079">
      <w:pPr>
        <w:numPr>
          <w:ilvl w:val="1"/>
          <w:numId w:val="13"/>
        </w:numPr>
      </w:pPr>
      <w:r w:rsidRPr="00370079">
        <w:rPr>
          <w:i/>
          <w:iCs/>
        </w:rPr>
        <w:t>Actual Example (to be identified):</w:t>
      </w:r>
      <w:r w:rsidRPr="00370079">
        <w:t xml:space="preserve"> Look for rapidly growing AI newsletters or communities that are starting to monetize through affiliate partnerships and offer premium content or advisory.</w:t>
      </w:r>
    </w:p>
    <w:p w14:paraId="21711FF1" w14:textId="77777777" w:rsidR="00370079" w:rsidRPr="00370079" w:rsidRDefault="00370079" w:rsidP="00370079">
      <w:proofErr w:type="gramStart"/>
      <w:r w:rsidRPr="00370079">
        <w:t>For the purpose of</w:t>
      </w:r>
      <w:proofErr w:type="gramEnd"/>
      <w:r w:rsidRPr="00370079">
        <w:t xml:space="preserve"> this report, the following </w:t>
      </w:r>
      <w:r w:rsidRPr="00370079">
        <w:rPr>
          <w:b/>
          <w:bCs/>
        </w:rPr>
        <w:t>three distinct competitors</w:t>
      </w:r>
      <w:r w:rsidRPr="00370079">
        <w:t xml:space="preserve"> will be </w:t>
      </w:r>
      <w:proofErr w:type="spellStart"/>
      <w:r w:rsidRPr="00370079">
        <w:t>analyzed</w:t>
      </w:r>
      <w:proofErr w:type="spellEnd"/>
      <w:r w:rsidRPr="00370079">
        <w:t xml:space="preserve"> in detail, representing different archetypes. </w:t>
      </w:r>
      <w:r w:rsidRPr="00370079">
        <w:rPr>
          <w:i/>
          <w:iCs/>
        </w:rPr>
        <w:t>These are placeholders and would be replaced by the top 3-5 actual competitors identified through live research based on the criteria above.</w:t>
      </w:r>
    </w:p>
    <w:p w14:paraId="0BE324AA" w14:textId="77777777" w:rsidR="00370079" w:rsidRPr="00370079" w:rsidRDefault="00370079" w:rsidP="00370079">
      <w:pPr>
        <w:numPr>
          <w:ilvl w:val="0"/>
          <w:numId w:val="14"/>
        </w:numPr>
      </w:pPr>
      <w:r w:rsidRPr="00370079">
        <w:rPr>
          <w:b/>
          <w:bCs/>
        </w:rPr>
        <w:t>Competitor 1: "AIKeenInsights.com"</w:t>
      </w:r>
      <w:r w:rsidRPr="00370079">
        <w:t xml:space="preserve"> (Hypothetical - representing a dedicated AI tool review blog with a strong focus on in-depth analysis and emerging consulting CTAs).</w:t>
      </w:r>
    </w:p>
    <w:p w14:paraId="24024582" w14:textId="77777777" w:rsidR="00370079" w:rsidRPr="00370079" w:rsidRDefault="00370079" w:rsidP="00370079">
      <w:pPr>
        <w:numPr>
          <w:ilvl w:val="0"/>
          <w:numId w:val="14"/>
        </w:numPr>
      </w:pPr>
      <w:r w:rsidRPr="00370079">
        <w:rPr>
          <w:b/>
          <w:bCs/>
        </w:rPr>
        <w:t>Competitor 2: "TechTrendAdvisors.com"</w:t>
      </w:r>
      <w:r w:rsidRPr="00370079">
        <w:t xml:space="preserve"> (Hypothetical - representing an established tech review site with a significant and authoritative AI tools section that subtly guides users towards premium advisory services).</w:t>
      </w:r>
    </w:p>
    <w:p w14:paraId="0631451A" w14:textId="77777777" w:rsidR="00370079" w:rsidRPr="00370079" w:rsidRDefault="00370079" w:rsidP="00370079">
      <w:pPr>
        <w:numPr>
          <w:ilvl w:val="0"/>
          <w:numId w:val="14"/>
        </w:numPr>
      </w:pPr>
      <w:r w:rsidRPr="00370079">
        <w:rPr>
          <w:b/>
          <w:bCs/>
        </w:rPr>
        <w:t>Competitor 3: "Dr. AI Solutions (Personal Brand Site)"</w:t>
      </w:r>
      <w:r w:rsidRPr="00370079">
        <w:t xml:space="preserve"> (Hypothetical - representing an individual AI expert/consultant who uses a content-rich website with affiliate links to build authority and generate leads for their consulting practice).</w:t>
      </w:r>
    </w:p>
    <w:p w14:paraId="2B34A4C1" w14:textId="77777777" w:rsidR="00370079" w:rsidRPr="00370079" w:rsidRDefault="00370079" w:rsidP="00370079">
      <w:r w:rsidRPr="00370079">
        <w:rPr>
          <w:b/>
          <w:bCs/>
        </w:rPr>
        <w:t>B. Detailed Analysis per Competitor</w:t>
      </w:r>
    </w:p>
    <w:p w14:paraId="1DA13D55" w14:textId="77777777" w:rsidR="00370079" w:rsidRPr="00370079" w:rsidRDefault="00370079" w:rsidP="00370079">
      <w:r w:rsidRPr="00370079">
        <w:rPr>
          <w:i/>
          <w:iCs/>
        </w:rPr>
        <w:t>(The following analysis is based on the hypothetical competitors. In a real report, this would be populated with data from actual identified competitors.)</w:t>
      </w:r>
    </w:p>
    <w:p w14:paraId="4DBAA8B7" w14:textId="77777777" w:rsidR="00370079" w:rsidRPr="00370079" w:rsidRDefault="00370079" w:rsidP="00370079">
      <w:r w:rsidRPr="00370079">
        <w:rPr>
          <w:b/>
          <w:bCs/>
        </w:rPr>
        <w:t>1. Competitor 1: AIKeenInsights.com (Hypothetical Dedicated AI Tool Review Blog)</w:t>
      </w:r>
    </w:p>
    <w:p w14:paraId="0CE74F39" w14:textId="77777777" w:rsidR="00370079" w:rsidRPr="00370079" w:rsidRDefault="00370079" w:rsidP="00370079">
      <w:pPr>
        <w:numPr>
          <w:ilvl w:val="0"/>
          <w:numId w:val="15"/>
        </w:numPr>
      </w:pPr>
      <w:r w:rsidRPr="00370079">
        <w:rPr>
          <w:b/>
          <w:bCs/>
        </w:rPr>
        <w:t>Website Design and UX:</w:t>
      </w:r>
    </w:p>
    <w:p w14:paraId="20D6EFE9" w14:textId="77777777" w:rsidR="00370079" w:rsidRPr="00370079" w:rsidRDefault="00370079" w:rsidP="00370079">
      <w:pPr>
        <w:numPr>
          <w:ilvl w:val="1"/>
          <w:numId w:val="15"/>
        </w:numPr>
      </w:pPr>
      <w:r w:rsidRPr="00370079">
        <w:rPr>
          <w:b/>
          <w:bCs/>
        </w:rPr>
        <w:t>Flow &amp; Navigation:</w:t>
      </w:r>
      <w:r w:rsidRPr="00370079">
        <w:t xml:space="preserve"> The site likely features a clean, modern design with intuitive navigation. A prominent top menu categorizes AI tools by function (e.g., "AI for Marketing," "AI for Development," "Productivity AI") and content type ("Reviews," "Comparisons," "Guides," "Use Cases"). A powerful sitewide search is essential. The user journey guides visitors from broad categories or search queries to specific tool reviews or comparison pages, with clear CTAs for affiliate links and subtle prompts towards "Learn More" or "Strategy Guides" which could lead to consulting funnels.</w:t>
      </w:r>
    </w:p>
    <w:p w14:paraId="70BE8BF1" w14:textId="77777777" w:rsidR="00370079" w:rsidRPr="00370079" w:rsidRDefault="00370079" w:rsidP="00370079">
      <w:pPr>
        <w:numPr>
          <w:ilvl w:val="1"/>
          <w:numId w:val="15"/>
        </w:numPr>
      </w:pPr>
      <w:r w:rsidRPr="00370079">
        <w:rPr>
          <w:b/>
          <w:bCs/>
        </w:rPr>
        <w:t>Aesthetics:</w:t>
      </w:r>
      <w:r w:rsidRPr="00370079">
        <w:t xml:space="preserve"> Professional, trustworthy, and tech-savvy. Uses high-quality product screenshots, custom graphics explaining concepts, and a consistent visual identity. Avoids clutter, emphasizing readability.</w:t>
      </w:r>
    </w:p>
    <w:p w14:paraId="590B95A2" w14:textId="77777777" w:rsidR="00370079" w:rsidRPr="00370079" w:rsidRDefault="00370079" w:rsidP="00370079">
      <w:pPr>
        <w:numPr>
          <w:ilvl w:val="1"/>
          <w:numId w:val="15"/>
        </w:numPr>
      </w:pPr>
      <w:r w:rsidRPr="00370079">
        <w:rPr>
          <w:b/>
          <w:bCs/>
        </w:rPr>
        <w:t>Mobile Responsiveness:</w:t>
      </w:r>
      <w:r w:rsidRPr="00370079">
        <w:t xml:space="preserve"> Fully responsive, ensuring a seamless experience on all devices, as a significant portion of traffic for such content can be mobile.</w:t>
      </w:r>
    </w:p>
    <w:p w14:paraId="2C785613" w14:textId="77777777" w:rsidR="00370079" w:rsidRPr="00370079" w:rsidRDefault="00370079" w:rsidP="00370079">
      <w:pPr>
        <w:numPr>
          <w:ilvl w:val="0"/>
          <w:numId w:val="15"/>
        </w:numPr>
      </w:pPr>
      <w:r w:rsidRPr="00370079">
        <w:rPr>
          <w:b/>
          <w:bCs/>
        </w:rPr>
        <w:t>Content Strategy:</w:t>
      </w:r>
    </w:p>
    <w:p w14:paraId="1F8AD1CC" w14:textId="77777777" w:rsidR="00370079" w:rsidRPr="00370079" w:rsidRDefault="00370079" w:rsidP="00370079">
      <w:pPr>
        <w:numPr>
          <w:ilvl w:val="1"/>
          <w:numId w:val="15"/>
        </w:numPr>
      </w:pPr>
      <w:r w:rsidRPr="00370079">
        <w:rPr>
          <w:b/>
          <w:bCs/>
        </w:rPr>
        <w:t>Types &amp; Depth:</w:t>
      </w:r>
      <w:r w:rsidRPr="00370079">
        <w:t xml:space="preserve"> Focuses on extremely in-depth, long-form reviews (3000+ words) of individual AI tools, detailed side-by-side comparison articles for 3-5 tools in a </w:t>
      </w:r>
      <w:r w:rsidRPr="00370079">
        <w:lastRenderedPageBreak/>
        <w:t>category, and comprehensive "How-to Implement X AI Tool for Y Business Outcome" guides. Content goes beyond features to cover ease of use, integration challenges, customer support quality, and potential ROI.</w:t>
      </w:r>
    </w:p>
    <w:p w14:paraId="2B9F501C" w14:textId="77777777" w:rsidR="00370079" w:rsidRPr="00370079" w:rsidRDefault="00370079" w:rsidP="00370079">
      <w:pPr>
        <w:numPr>
          <w:ilvl w:val="1"/>
          <w:numId w:val="15"/>
        </w:numPr>
      </w:pPr>
      <w:r w:rsidRPr="00370079">
        <w:rPr>
          <w:b/>
          <w:bCs/>
        </w:rPr>
        <w:t>Frequency:</w:t>
      </w:r>
      <w:r w:rsidRPr="00370079">
        <w:t xml:space="preserve"> Publishes 2-3 major reviews/guides per week, with older content updated quarterly to reflect tool updates and pricing changes.</w:t>
      </w:r>
    </w:p>
    <w:p w14:paraId="19D10336" w14:textId="77777777" w:rsidR="00370079" w:rsidRPr="00370079" w:rsidRDefault="00370079" w:rsidP="00370079">
      <w:pPr>
        <w:numPr>
          <w:ilvl w:val="1"/>
          <w:numId w:val="15"/>
        </w:numPr>
      </w:pPr>
      <w:r w:rsidRPr="00370079">
        <w:rPr>
          <w:b/>
          <w:bCs/>
        </w:rPr>
        <w:t>Unique Angles:</w:t>
      </w:r>
      <w:r w:rsidRPr="00370079">
        <w:t xml:space="preserve"> Strong emphasis on "real-world testing" where tools are applied to specific scenarios. "Behind the Hype" sections in reviews critically assess marketing claims. Focus on practical "job to be done" use cases for businesses.</w:t>
      </w:r>
    </w:p>
    <w:p w14:paraId="0274FB93" w14:textId="77777777" w:rsidR="00370079" w:rsidRPr="00370079" w:rsidRDefault="00370079" w:rsidP="00370079">
      <w:pPr>
        <w:numPr>
          <w:ilvl w:val="1"/>
          <w:numId w:val="15"/>
        </w:numPr>
      </w:pPr>
      <w:r w:rsidRPr="00370079">
        <w:rPr>
          <w:b/>
          <w:bCs/>
        </w:rPr>
        <w:t>Implementation/ROI Focus:</w:t>
      </w:r>
      <w:r w:rsidRPr="00370079">
        <w:t xml:space="preserve"> Each review includes a dedicated "Implementation Scorecard" and an "Estimated ROI Potential" section with a downloadable worksheet/template.</w:t>
      </w:r>
    </w:p>
    <w:p w14:paraId="5CE3D86B" w14:textId="77777777" w:rsidR="00370079" w:rsidRPr="00370079" w:rsidRDefault="00370079" w:rsidP="00370079">
      <w:pPr>
        <w:numPr>
          <w:ilvl w:val="0"/>
          <w:numId w:val="15"/>
        </w:numPr>
      </w:pPr>
      <w:r w:rsidRPr="00370079">
        <w:rPr>
          <w:b/>
          <w:bCs/>
        </w:rPr>
        <w:t>Monetization Strategies:</w:t>
      </w:r>
    </w:p>
    <w:p w14:paraId="2BF26C8C" w14:textId="77777777" w:rsidR="00370079" w:rsidRPr="00370079" w:rsidRDefault="00370079" w:rsidP="00370079">
      <w:pPr>
        <w:numPr>
          <w:ilvl w:val="1"/>
          <w:numId w:val="15"/>
        </w:numPr>
      </w:pPr>
      <w:r w:rsidRPr="00370079">
        <w:rPr>
          <w:b/>
          <w:bCs/>
        </w:rPr>
        <w:t>Affiliate Links:</w:t>
      </w:r>
      <w:r w:rsidRPr="00370079">
        <w:t xml:space="preserve"> Prominently placed, clearly disclosed affiliate links within reviews and comparison tables (e.g., "Get Best Price," "Try Free Trial"). Favors programs with recurring commissions and strong vendor support.</w:t>
      </w:r>
    </w:p>
    <w:p w14:paraId="0E3B0204" w14:textId="77777777" w:rsidR="00370079" w:rsidRPr="00370079" w:rsidRDefault="00370079" w:rsidP="00370079">
      <w:pPr>
        <w:numPr>
          <w:ilvl w:val="1"/>
          <w:numId w:val="15"/>
        </w:numPr>
      </w:pPr>
      <w:r w:rsidRPr="00370079">
        <w:rPr>
          <w:b/>
          <w:bCs/>
        </w:rPr>
        <w:t>Display Ads:</w:t>
      </w:r>
      <w:r w:rsidRPr="00370079">
        <w:t xml:space="preserve"> Minimal, non-intrusive display ads to supplement income without degrading UX.</w:t>
      </w:r>
    </w:p>
    <w:p w14:paraId="08C90E0D" w14:textId="77777777" w:rsidR="00370079" w:rsidRPr="00370079" w:rsidRDefault="00370079" w:rsidP="00370079">
      <w:pPr>
        <w:numPr>
          <w:ilvl w:val="1"/>
          <w:numId w:val="15"/>
        </w:numPr>
      </w:pPr>
      <w:r w:rsidRPr="00370079">
        <w:rPr>
          <w:b/>
          <w:bCs/>
        </w:rPr>
        <w:t>Premium Content/Courses:</w:t>
      </w:r>
      <w:r w:rsidRPr="00370079">
        <w:t xml:space="preserve"> Offers a premium monthly newsletter with "Early Access AI Tool Reports" and a flagship online course on "Developing Your Business AI Strategy."</w:t>
      </w:r>
    </w:p>
    <w:p w14:paraId="242CBDD9" w14:textId="77777777" w:rsidR="00370079" w:rsidRPr="00370079" w:rsidRDefault="00370079" w:rsidP="00370079">
      <w:pPr>
        <w:numPr>
          <w:ilvl w:val="1"/>
          <w:numId w:val="15"/>
        </w:numPr>
      </w:pPr>
      <w:r w:rsidRPr="00370079">
        <w:rPr>
          <w:b/>
          <w:bCs/>
        </w:rPr>
        <w:t>Consulting CTAs:</w:t>
      </w:r>
      <w:r w:rsidRPr="00370079">
        <w:t xml:space="preserve"> Subtle CTAs within complex implementation guides ("Need expert help tailoring this to your business? Enquire about our Strategy Session"). A dedicated "AI Strategy Consulting" page outlines services for SMBs, with clear packages and a contact form.</w:t>
      </w:r>
    </w:p>
    <w:p w14:paraId="637BFF5A" w14:textId="77777777" w:rsidR="00370079" w:rsidRPr="00370079" w:rsidRDefault="00370079" w:rsidP="00370079">
      <w:pPr>
        <w:numPr>
          <w:ilvl w:val="0"/>
          <w:numId w:val="15"/>
        </w:numPr>
      </w:pPr>
      <w:r w:rsidRPr="00370079">
        <w:rPr>
          <w:b/>
          <w:bCs/>
        </w:rPr>
        <w:t>Community Engagement:</w:t>
      </w:r>
    </w:p>
    <w:p w14:paraId="27001183" w14:textId="77777777" w:rsidR="00370079" w:rsidRPr="00370079" w:rsidRDefault="00370079" w:rsidP="00370079">
      <w:pPr>
        <w:numPr>
          <w:ilvl w:val="1"/>
          <w:numId w:val="15"/>
        </w:numPr>
      </w:pPr>
      <w:r w:rsidRPr="00370079">
        <w:rPr>
          <w:b/>
          <w:bCs/>
        </w:rPr>
        <w:t>Comments Section:</w:t>
      </w:r>
      <w:r w:rsidRPr="00370079">
        <w:t xml:space="preserve"> Highly active comments sections on reviews, with expert authors engaging and answering questions.</w:t>
      </w:r>
    </w:p>
    <w:p w14:paraId="48ACA50F" w14:textId="77777777" w:rsidR="00370079" w:rsidRPr="00370079" w:rsidRDefault="00370079" w:rsidP="00370079">
      <w:pPr>
        <w:numPr>
          <w:ilvl w:val="1"/>
          <w:numId w:val="15"/>
        </w:numPr>
      </w:pPr>
      <w:proofErr w:type="gramStart"/>
      <w:r w:rsidRPr="00370079">
        <w:rPr>
          <w:b/>
          <w:bCs/>
        </w:rPr>
        <w:t>Social Media</w:t>
      </w:r>
      <w:proofErr w:type="gramEnd"/>
      <w:r w:rsidRPr="00370079">
        <w:rPr>
          <w:b/>
          <w:bCs/>
        </w:rPr>
        <w:t>:</w:t>
      </w:r>
      <w:r w:rsidRPr="00370079">
        <w:t xml:space="preserve"> Active on LinkedIn and Twitter, sharing insights, new reviews, and engaging in discussions about AI trends. Less focus on visual platforms.</w:t>
      </w:r>
    </w:p>
    <w:p w14:paraId="2244FB74" w14:textId="77777777" w:rsidR="00370079" w:rsidRPr="00370079" w:rsidRDefault="00370079" w:rsidP="00370079">
      <w:pPr>
        <w:numPr>
          <w:ilvl w:val="1"/>
          <w:numId w:val="15"/>
        </w:numPr>
      </w:pPr>
      <w:r w:rsidRPr="00370079">
        <w:rPr>
          <w:b/>
          <w:bCs/>
        </w:rPr>
        <w:t>Webinars:</w:t>
      </w:r>
      <w:r w:rsidRPr="00370079">
        <w:t xml:space="preserve"> Monthly free webinars discussing new AI tools or implementation strategies, with a soft pitch for consulting services at the end.</w:t>
      </w:r>
    </w:p>
    <w:p w14:paraId="4B6F6429" w14:textId="77777777" w:rsidR="00370079" w:rsidRPr="00370079" w:rsidRDefault="00370079" w:rsidP="00370079">
      <w:pPr>
        <w:numPr>
          <w:ilvl w:val="0"/>
          <w:numId w:val="15"/>
        </w:numPr>
      </w:pPr>
      <w:r w:rsidRPr="00370079">
        <w:rPr>
          <w:b/>
          <w:bCs/>
        </w:rPr>
        <w:t>Key Strengths:</w:t>
      </w:r>
      <w:r w:rsidRPr="00370079">
        <w:t xml:space="preserve"> Depth of reviews, practical implementation focus, strong SEO for long-tail keywords, clear pathway from high-value free content to paid offerings (courses, consulting).</w:t>
      </w:r>
    </w:p>
    <w:p w14:paraId="0B625CA1" w14:textId="77777777" w:rsidR="00370079" w:rsidRPr="00370079" w:rsidRDefault="00370079" w:rsidP="00370079">
      <w:pPr>
        <w:numPr>
          <w:ilvl w:val="0"/>
          <w:numId w:val="15"/>
        </w:numPr>
      </w:pPr>
      <w:r w:rsidRPr="00370079">
        <w:rPr>
          <w:b/>
          <w:bCs/>
        </w:rPr>
        <w:t>Key Weaknesses:</w:t>
      </w:r>
      <w:r w:rsidRPr="00370079">
        <w:t xml:space="preserve"> Content production is resource-intensive due to depth; may be slower to cover brand new tools compared to pure directory sites. Consulting services might not be prominently marketed enough initially.</w:t>
      </w:r>
    </w:p>
    <w:p w14:paraId="578836E6" w14:textId="77777777" w:rsidR="00370079" w:rsidRPr="00370079" w:rsidRDefault="00370079" w:rsidP="00370079">
      <w:pPr>
        <w:numPr>
          <w:ilvl w:val="0"/>
          <w:numId w:val="15"/>
        </w:numPr>
      </w:pPr>
      <w:r w:rsidRPr="00370079">
        <w:rPr>
          <w:b/>
          <w:bCs/>
        </w:rPr>
        <w:t>USPs:</w:t>
      </w:r>
      <w:r w:rsidRPr="00370079">
        <w:t xml:space="preserve"> "The most practical, in-depth AI tool reviews that show you not just </w:t>
      </w:r>
      <w:r w:rsidRPr="00370079">
        <w:rPr>
          <w:i/>
          <w:iCs/>
        </w:rPr>
        <w:t>what</w:t>
      </w:r>
      <w:r w:rsidRPr="00370079">
        <w:t xml:space="preserve"> a tool does, but </w:t>
      </w:r>
      <w:r w:rsidRPr="00370079">
        <w:rPr>
          <w:i/>
          <w:iCs/>
        </w:rPr>
        <w:t>how to make it work</w:t>
      </w:r>
      <w:r w:rsidRPr="00370079">
        <w:t xml:space="preserve"> for your business and </w:t>
      </w:r>
      <w:r w:rsidRPr="00370079">
        <w:rPr>
          <w:i/>
          <w:iCs/>
        </w:rPr>
        <w:t>what results to expect</w:t>
      </w:r>
      <w:r w:rsidRPr="00370079">
        <w:t>."</w:t>
      </w:r>
    </w:p>
    <w:p w14:paraId="1FAEE80E" w14:textId="77777777" w:rsidR="00370079" w:rsidRPr="00370079" w:rsidRDefault="00370079" w:rsidP="00370079">
      <w:r w:rsidRPr="00370079">
        <w:rPr>
          <w:b/>
          <w:bCs/>
        </w:rPr>
        <w:lastRenderedPageBreak/>
        <w:t>2. Competitor 2: TechTrendAdvisors.com (Hypothetical Established Tech Review Site with AI Vertical)</w:t>
      </w:r>
    </w:p>
    <w:p w14:paraId="1409140A" w14:textId="77777777" w:rsidR="00370079" w:rsidRPr="00370079" w:rsidRDefault="00370079" w:rsidP="00370079">
      <w:pPr>
        <w:numPr>
          <w:ilvl w:val="0"/>
          <w:numId w:val="16"/>
        </w:numPr>
      </w:pPr>
      <w:r w:rsidRPr="00370079">
        <w:rPr>
          <w:b/>
          <w:bCs/>
        </w:rPr>
        <w:t>Website Design and UX:</w:t>
      </w:r>
    </w:p>
    <w:p w14:paraId="3B528AE4" w14:textId="77777777" w:rsidR="00370079" w:rsidRPr="00370079" w:rsidRDefault="00370079" w:rsidP="00370079">
      <w:pPr>
        <w:numPr>
          <w:ilvl w:val="1"/>
          <w:numId w:val="16"/>
        </w:numPr>
      </w:pPr>
      <w:r w:rsidRPr="00370079">
        <w:rPr>
          <w:b/>
          <w:bCs/>
        </w:rPr>
        <w:t>Flow &amp; Navigation:</w:t>
      </w:r>
      <w:r w:rsidRPr="00370079">
        <w:t xml:space="preserve"> Established, large-scale website with a dedicated "AI &amp; Machine Learning" vertical. Navigation is typically mega-menu style, with sub-categories for AI software, platforms, hardware, etc. User flow often involves landing on category pages from search, then drilling down to reviews or news.</w:t>
      </w:r>
    </w:p>
    <w:p w14:paraId="68A71CB3" w14:textId="77777777" w:rsidR="00370079" w:rsidRPr="00370079" w:rsidRDefault="00370079" w:rsidP="00370079">
      <w:pPr>
        <w:numPr>
          <w:ilvl w:val="1"/>
          <w:numId w:val="16"/>
        </w:numPr>
      </w:pPr>
      <w:r w:rsidRPr="00370079">
        <w:rPr>
          <w:b/>
          <w:bCs/>
        </w:rPr>
        <w:t>Aesthetics:</w:t>
      </w:r>
      <w:r w:rsidRPr="00370079">
        <w:t xml:space="preserve"> Highly polished, corporate, and authoritative. Strong branding, professional imagery, and adherence to strict editorial style guides.</w:t>
      </w:r>
    </w:p>
    <w:p w14:paraId="6E04F0FE" w14:textId="77777777" w:rsidR="00370079" w:rsidRPr="00370079" w:rsidRDefault="00370079" w:rsidP="00370079">
      <w:pPr>
        <w:numPr>
          <w:ilvl w:val="1"/>
          <w:numId w:val="16"/>
        </w:numPr>
      </w:pPr>
      <w:r w:rsidRPr="00370079">
        <w:rPr>
          <w:b/>
          <w:bCs/>
        </w:rPr>
        <w:t>Mobile Responsiveness:</w:t>
      </w:r>
      <w:r w:rsidRPr="00370079">
        <w:t xml:space="preserve"> Excellent mobile experience is a given for such a site.</w:t>
      </w:r>
    </w:p>
    <w:p w14:paraId="4E9E24AD" w14:textId="77777777" w:rsidR="00370079" w:rsidRPr="00370079" w:rsidRDefault="00370079" w:rsidP="00370079">
      <w:pPr>
        <w:numPr>
          <w:ilvl w:val="0"/>
          <w:numId w:val="16"/>
        </w:numPr>
      </w:pPr>
      <w:r w:rsidRPr="00370079">
        <w:rPr>
          <w:b/>
          <w:bCs/>
        </w:rPr>
        <w:t>Content Strategy:</w:t>
      </w:r>
    </w:p>
    <w:p w14:paraId="23F1E9F9" w14:textId="77777777" w:rsidR="00370079" w:rsidRPr="00370079" w:rsidRDefault="00370079" w:rsidP="00370079">
      <w:pPr>
        <w:numPr>
          <w:ilvl w:val="1"/>
          <w:numId w:val="16"/>
        </w:numPr>
      </w:pPr>
      <w:r w:rsidRPr="00370079">
        <w:rPr>
          <w:b/>
          <w:bCs/>
        </w:rPr>
        <w:t>Types &amp; Depth:</w:t>
      </w:r>
      <w:r w:rsidRPr="00370079">
        <w:t xml:space="preserve"> Mix of AI news, trend analysis pieces by staff journalists, and hands-on reviews of major AI platforms and enterprise-focused tools. Reviews are typically well-researched and balanced but may lack the niche depth of a specialized blog.</w:t>
      </w:r>
    </w:p>
    <w:p w14:paraId="12A9C93B" w14:textId="77777777" w:rsidR="00370079" w:rsidRPr="00370079" w:rsidRDefault="00370079" w:rsidP="00370079">
      <w:pPr>
        <w:numPr>
          <w:ilvl w:val="1"/>
          <w:numId w:val="16"/>
        </w:numPr>
      </w:pPr>
      <w:r w:rsidRPr="00370079">
        <w:rPr>
          <w:b/>
          <w:bCs/>
        </w:rPr>
        <w:t>Frequency:</w:t>
      </w:r>
      <w:r w:rsidRPr="00370079">
        <w:t xml:space="preserve"> High volume of content, with multiple AI-related articles and news items published daily. Major reviews updated periodically.</w:t>
      </w:r>
    </w:p>
    <w:p w14:paraId="169992C2" w14:textId="77777777" w:rsidR="00370079" w:rsidRPr="00370079" w:rsidRDefault="00370079" w:rsidP="00370079">
      <w:pPr>
        <w:numPr>
          <w:ilvl w:val="1"/>
          <w:numId w:val="16"/>
        </w:numPr>
      </w:pPr>
      <w:r w:rsidRPr="00370079">
        <w:rPr>
          <w:b/>
          <w:bCs/>
        </w:rPr>
        <w:t>Unique Angles:</w:t>
      </w:r>
      <w:r w:rsidRPr="00370079">
        <w:t xml:space="preserve"> Access to industry leaders for interviews, early access to new technologies, and a broad perspective on market trends. Often breaks news related to AI companies.</w:t>
      </w:r>
    </w:p>
    <w:p w14:paraId="1C9FEA68" w14:textId="77777777" w:rsidR="00370079" w:rsidRPr="00370079" w:rsidRDefault="00370079" w:rsidP="00370079">
      <w:pPr>
        <w:numPr>
          <w:ilvl w:val="1"/>
          <w:numId w:val="16"/>
        </w:numPr>
      </w:pPr>
      <w:r w:rsidRPr="00370079">
        <w:rPr>
          <w:b/>
          <w:bCs/>
        </w:rPr>
        <w:t>Implementation/ROI Focus:</w:t>
      </w:r>
      <w:r w:rsidRPr="00370079">
        <w:t xml:space="preserve"> </w:t>
      </w:r>
      <w:proofErr w:type="gramStart"/>
      <w:r w:rsidRPr="00370079">
        <w:t>Generally</w:t>
      </w:r>
      <w:proofErr w:type="gramEnd"/>
      <w:r w:rsidRPr="00370079">
        <w:t xml:space="preserve"> less focus on granular implementation guides or DIY ROI quantification for end-users. More likely to discuss strategic business impact and market implications. ROI might be discussed at a higher level in thought leadership pieces.</w:t>
      </w:r>
    </w:p>
    <w:p w14:paraId="3DF047A9" w14:textId="77777777" w:rsidR="00370079" w:rsidRPr="00370079" w:rsidRDefault="00370079" w:rsidP="00370079">
      <w:pPr>
        <w:numPr>
          <w:ilvl w:val="0"/>
          <w:numId w:val="16"/>
        </w:numPr>
      </w:pPr>
      <w:r w:rsidRPr="00370079">
        <w:rPr>
          <w:b/>
          <w:bCs/>
        </w:rPr>
        <w:t>Monetization Strategies:</w:t>
      </w:r>
    </w:p>
    <w:p w14:paraId="45F9FADB" w14:textId="77777777" w:rsidR="00370079" w:rsidRPr="00370079" w:rsidRDefault="00370079" w:rsidP="00370079">
      <w:pPr>
        <w:numPr>
          <w:ilvl w:val="1"/>
          <w:numId w:val="16"/>
        </w:numPr>
      </w:pPr>
      <w:r w:rsidRPr="00370079">
        <w:rPr>
          <w:b/>
          <w:bCs/>
        </w:rPr>
        <w:t>Affiliate Links:</w:t>
      </w:r>
      <w:r w:rsidRPr="00370079">
        <w:t xml:space="preserve"> Present in reviews, but often one of many monetization methods. May use sophisticated link management.</w:t>
      </w:r>
    </w:p>
    <w:p w14:paraId="221982F2" w14:textId="77777777" w:rsidR="00370079" w:rsidRPr="00370079" w:rsidRDefault="00370079" w:rsidP="00370079">
      <w:pPr>
        <w:numPr>
          <w:ilvl w:val="1"/>
          <w:numId w:val="16"/>
        </w:numPr>
      </w:pPr>
      <w:r w:rsidRPr="00370079">
        <w:rPr>
          <w:b/>
          <w:bCs/>
        </w:rPr>
        <w:t>Display Ads &amp; Sponsored Content:</w:t>
      </w:r>
      <w:r w:rsidRPr="00370079">
        <w:t xml:space="preserve"> Significant revenue from premium display advertising, sponsored articles, and "industry insight" sections partnered with major tech vendors.</w:t>
      </w:r>
    </w:p>
    <w:p w14:paraId="47C13A28" w14:textId="77777777" w:rsidR="00370079" w:rsidRPr="00370079" w:rsidRDefault="00370079" w:rsidP="00370079">
      <w:pPr>
        <w:numPr>
          <w:ilvl w:val="1"/>
          <w:numId w:val="16"/>
        </w:numPr>
      </w:pPr>
      <w:r w:rsidRPr="00370079">
        <w:rPr>
          <w:b/>
          <w:bCs/>
        </w:rPr>
        <w:t>Premium Subscriptions:</w:t>
      </w:r>
      <w:r w:rsidRPr="00370079">
        <w:t xml:space="preserve"> May offer premium research reports, market intelligence subscriptions, or access to exclusive industry events.</w:t>
      </w:r>
    </w:p>
    <w:p w14:paraId="5AE0EBDE" w14:textId="77777777" w:rsidR="00370079" w:rsidRPr="00370079" w:rsidRDefault="00370079" w:rsidP="00370079">
      <w:pPr>
        <w:numPr>
          <w:ilvl w:val="1"/>
          <w:numId w:val="16"/>
        </w:numPr>
      </w:pPr>
      <w:r w:rsidRPr="00370079">
        <w:rPr>
          <w:b/>
          <w:bCs/>
        </w:rPr>
        <w:t>Consulting CTAs:</w:t>
      </w:r>
      <w:r w:rsidRPr="00370079">
        <w:t xml:space="preserve"> Less likely to offer direct "consulting" in the traditional </w:t>
      </w:r>
      <w:proofErr w:type="gramStart"/>
      <w:r w:rsidRPr="00370079">
        <w:t>sense, but</w:t>
      </w:r>
      <w:proofErr w:type="gramEnd"/>
      <w:r w:rsidRPr="00370079">
        <w:t xml:space="preserve"> may have an "Enterprise Solutions" or "Research &amp; Advisory" arm that caters to large corporate clients, often promoted through whitepapers and webinars.</w:t>
      </w:r>
    </w:p>
    <w:p w14:paraId="01C58D9A" w14:textId="77777777" w:rsidR="00370079" w:rsidRPr="00370079" w:rsidRDefault="00370079" w:rsidP="00370079">
      <w:pPr>
        <w:numPr>
          <w:ilvl w:val="0"/>
          <w:numId w:val="16"/>
        </w:numPr>
      </w:pPr>
      <w:r w:rsidRPr="00370079">
        <w:rPr>
          <w:b/>
          <w:bCs/>
        </w:rPr>
        <w:t>Community Engagement:</w:t>
      </w:r>
    </w:p>
    <w:p w14:paraId="12D5FA48" w14:textId="77777777" w:rsidR="00370079" w:rsidRPr="00370079" w:rsidRDefault="00370079" w:rsidP="00370079">
      <w:pPr>
        <w:numPr>
          <w:ilvl w:val="1"/>
          <w:numId w:val="16"/>
        </w:numPr>
      </w:pPr>
      <w:r w:rsidRPr="00370079">
        <w:rPr>
          <w:b/>
          <w:bCs/>
        </w:rPr>
        <w:t>Comments Section:</w:t>
      </w:r>
      <w:r w:rsidRPr="00370079">
        <w:t xml:space="preserve"> Standard on articles, moderated.</w:t>
      </w:r>
    </w:p>
    <w:p w14:paraId="35EF4B84" w14:textId="77777777" w:rsidR="00370079" w:rsidRPr="00370079" w:rsidRDefault="00370079" w:rsidP="00370079">
      <w:pPr>
        <w:numPr>
          <w:ilvl w:val="1"/>
          <w:numId w:val="16"/>
        </w:numPr>
      </w:pPr>
      <w:proofErr w:type="gramStart"/>
      <w:r w:rsidRPr="00370079">
        <w:rPr>
          <w:b/>
          <w:bCs/>
        </w:rPr>
        <w:t>Social Media</w:t>
      </w:r>
      <w:proofErr w:type="gramEnd"/>
      <w:r w:rsidRPr="00370079">
        <w:rPr>
          <w:b/>
          <w:bCs/>
        </w:rPr>
        <w:t>:</w:t>
      </w:r>
      <w:r w:rsidRPr="00370079">
        <w:t xml:space="preserve"> Very large presence on multiple platforms, used for content dissemination and brand building.</w:t>
      </w:r>
    </w:p>
    <w:p w14:paraId="3830C9A4" w14:textId="77777777" w:rsidR="00370079" w:rsidRPr="00370079" w:rsidRDefault="00370079" w:rsidP="00370079">
      <w:pPr>
        <w:numPr>
          <w:ilvl w:val="1"/>
          <w:numId w:val="16"/>
        </w:numPr>
      </w:pPr>
      <w:r w:rsidRPr="00370079">
        <w:rPr>
          <w:b/>
          <w:bCs/>
        </w:rPr>
        <w:lastRenderedPageBreak/>
        <w:t>Events/Conferences:</w:t>
      </w:r>
      <w:r w:rsidRPr="00370079">
        <w:t xml:space="preserve"> Often hosts large-scale industry conferences and virtual events.</w:t>
      </w:r>
    </w:p>
    <w:p w14:paraId="42B46561" w14:textId="77777777" w:rsidR="00370079" w:rsidRPr="00370079" w:rsidRDefault="00370079" w:rsidP="00370079">
      <w:pPr>
        <w:numPr>
          <w:ilvl w:val="0"/>
          <w:numId w:val="16"/>
        </w:numPr>
      </w:pPr>
      <w:r w:rsidRPr="00370079">
        <w:rPr>
          <w:b/>
          <w:bCs/>
        </w:rPr>
        <w:t>Key Strengths:</w:t>
      </w:r>
      <w:r w:rsidRPr="00370079">
        <w:t xml:space="preserve"> Brand recognition and authority, high organic traffic, access to industry insiders, broad coverage of the tech landscape.</w:t>
      </w:r>
    </w:p>
    <w:p w14:paraId="1DA21B0C" w14:textId="77777777" w:rsidR="00370079" w:rsidRPr="00370079" w:rsidRDefault="00370079" w:rsidP="00370079">
      <w:pPr>
        <w:numPr>
          <w:ilvl w:val="0"/>
          <w:numId w:val="16"/>
        </w:numPr>
      </w:pPr>
      <w:r w:rsidRPr="00370079">
        <w:rPr>
          <w:b/>
          <w:bCs/>
        </w:rPr>
        <w:t>Key Weaknesses:</w:t>
      </w:r>
      <w:r w:rsidRPr="00370079">
        <w:t xml:space="preserve"> AI tool reviews might lack the deep, practical implementation details needed by SMBs; monetization heavily reliant on ads and sponsorships can sometimes influence perceived objectivity; less personal connection with the audience.</w:t>
      </w:r>
    </w:p>
    <w:p w14:paraId="6EF468E8" w14:textId="77777777" w:rsidR="00370079" w:rsidRPr="00370079" w:rsidRDefault="00370079" w:rsidP="00370079">
      <w:pPr>
        <w:numPr>
          <w:ilvl w:val="0"/>
          <w:numId w:val="16"/>
        </w:numPr>
      </w:pPr>
      <w:r w:rsidRPr="00370079">
        <w:rPr>
          <w:b/>
          <w:bCs/>
        </w:rPr>
        <w:t>USPs:</w:t>
      </w:r>
      <w:r w:rsidRPr="00370079">
        <w:t xml:space="preserve"> "Your trusted source for authoritative news, analysis, and reviews on the latest enterprise AI trends and technologies shaping the future of business."</w:t>
      </w:r>
    </w:p>
    <w:p w14:paraId="31698C69" w14:textId="77777777" w:rsidR="00370079" w:rsidRPr="00370079" w:rsidRDefault="00370079" w:rsidP="00370079">
      <w:r w:rsidRPr="00370079">
        <w:rPr>
          <w:b/>
          <w:bCs/>
        </w:rPr>
        <w:t>3. Competitor 3: Dr. AI Solutions (Hypothetical Personal Brand Site of an AI Consultant)</w:t>
      </w:r>
    </w:p>
    <w:p w14:paraId="393C6300" w14:textId="77777777" w:rsidR="00370079" w:rsidRPr="00370079" w:rsidRDefault="00370079" w:rsidP="00370079">
      <w:pPr>
        <w:numPr>
          <w:ilvl w:val="0"/>
          <w:numId w:val="17"/>
        </w:numPr>
      </w:pPr>
      <w:r w:rsidRPr="00370079">
        <w:rPr>
          <w:b/>
          <w:bCs/>
        </w:rPr>
        <w:t>Website Design and UX:</w:t>
      </w:r>
    </w:p>
    <w:p w14:paraId="5CAEBC15" w14:textId="77777777" w:rsidR="00370079" w:rsidRPr="00370079" w:rsidRDefault="00370079" w:rsidP="00370079">
      <w:pPr>
        <w:numPr>
          <w:ilvl w:val="1"/>
          <w:numId w:val="17"/>
        </w:numPr>
      </w:pPr>
      <w:r w:rsidRPr="00370079">
        <w:rPr>
          <w:b/>
          <w:bCs/>
        </w:rPr>
        <w:t>Flow &amp; Navigation:</w:t>
      </w:r>
      <w:r w:rsidRPr="00370079">
        <w:t xml:space="preserve"> Clean, simple design, often built on WordPress with a premium theme. Navigation focuses on "Services," "Blog/Insights," "Case Studies," "About Dr. AI," and "Contact." User flow aims to establish expertise through blog content and guide interested visitors to the services or contact page.</w:t>
      </w:r>
    </w:p>
    <w:p w14:paraId="36725D9A" w14:textId="77777777" w:rsidR="00370079" w:rsidRPr="00370079" w:rsidRDefault="00370079" w:rsidP="00370079">
      <w:pPr>
        <w:numPr>
          <w:ilvl w:val="1"/>
          <w:numId w:val="17"/>
        </w:numPr>
      </w:pPr>
      <w:r w:rsidRPr="00370079">
        <w:rPr>
          <w:b/>
          <w:bCs/>
        </w:rPr>
        <w:t>Aesthetics:</w:t>
      </w:r>
      <w:r w:rsidRPr="00370079">
        <w:t xml:space="preserve"> Professional and personalized. Features high-quality photos of "Dr. AI," testimonials, and potentially logos of client companies (with permission). Design aims to build trust and convey expertise.</w:t>
      </w:r>
    </w:p>
    <w:p w14:paraId="5C7DACF8" w14:textId="77777777" w:rsidR="00370079" w:rsidRPr="00370079" w:rsidRDefault="00370079" w:rsidP="00370079">
      <w:pPr>
        <w:numPr>
          <w:ilvl w:val="1"/>
          <w:numId w:val="17"/>
        </w:numPr>
      </w:pPr>
      <w:r w:rsidRPr="00370079">
        <w:rPr>
          <w:b/>
          <w:bCs/>
        </w:rPr>
        <w:t>Mobile Responsiveness:</w:t>
      </w:r>
      <w:r w:rsidRPr="00370079">
        <w:t xml:space="preserve"> Standard mobile responsiveness.</w:t>
      </w:r>
    </w:p>
    <w:p w14:paraId="5C617FA2" w14:textId="77777777" w:rsidR="00370079" w:rsidRPr="00370079" w:rsidRDefault="00370079" w:rsidP="00370079">
      <w:pPr>
        <w:numPr>
          <w:ilvl w:val="0"/>
          <w:numId w:val="17"/>
        </w:numPr>
      </w:pPr>
      <w:r w:rsidRPr="00370079">
        <w:rPr>
          <w:b/>
          <w:bCs/>
        </w:rPr>
        <w:t>Content Strategy:</w:t>
      </w:r>
    </w:p>
    <w:p w14:paraId="236A4604" w14:textId="77777777" w:rsidR="00370079" w:rsidRPr="00370079" w:rsidRDefault="00370079" w:rsidP="00370079">
      <w:pPr>
        <w:numPr>
          <w:ilvl w:val="1"/>
          <w:numId w:val="17"/>
        </w:numPr>
      </w:pPr>
      <w:r w:rsidRPr="00370079">
        <w:rPr>
          <w:b/>
          <w:bCs/>
        </w:rPr>
        <w:t>Types &amp; Depth:</w:t>
      </w:r>
      <w:r w:rsidRPr="00370079">
        <w:t xml:space="preserve"> Blog posts are the primary content type, focusing on thought leadership, AI strategy advice, common AI implementation pitfalls, and case studies (often anonymized) from consulting engagements. Occasional reviews of specific AI tools that "Dr. AI" personally uses or recommends to clients. Depth is usually high on strategic topics, less so on exhaustive feature-by-feature tool reviews.</w:t>
      </w:r>
    </w:p>
    <w:p w14:paraId="3F0CCAF7" w14:textId="77777777" w:rsidR="00370079" w:rsidRPr="00370079" w:rsidRDefault="00370079" w:rsidP="00370079">
      <w:pPr>
        <w:numPr>
          <w:ilvl w:val="1"/>
          <w:numId w:val="17"/>
        </w:numPr>
      </w:pPr>
      <w:r w:rsidRPr="00370079">
        <w:rPr>
          <w:b/>
          <w:bCs/>
        </w:rPr>
        <w:t>Frequency:</w:t>
      </w:r>
      <w:r w:rsidRPr="00370079">
        <w:t xml:space="preserve"> 1-2 in-depth blog posts per month, supplemented by a weekly newsletter with curated AI news and insights.</w:t>
      </w:r>
    </w:p>
    <w:p w14:paraId="68D33274" w14:textId="77777777" w:rsidR="00370079" w:rsidRPr="00370079" w:rsidRDefault="00370079" w:rsidP="00370079">
      <w:pPr>
        <w:numPr>
          <w:ilvl w:val="1"/>
          <w:numId w:val="17"/>
        </w:numPr>
      </w:pPr>
      <w:r w:rsidRPr="00370079">
        <w:rPr>
          <w:b/>
          <w:bCs/>
        </w:rPr>
        <w:t>Unique Angles:</w:t>
      </w:r>
      <w:r w:rsidRPr="00370079">
        <w:t xml:space="preserve"> Content is heavily infused with "Dr. AI's" personal experience, opinions, and unique frameworks or methodologies for AI adoption. Strong focus on solving specific business problems with AI.</w:t>
      </w:r>
    </w:p>
    <w:p w14:paraId="09438C59" w14:textId="77777777" w:rsidR="00370079" w:rsidRPr="00370079" w:rsidRDefault="00370079" w:rsidP="00370079">
      <w:pPr>
        <w:numPr>
          <w:ilvl w:val="1"/>
          <w:numId w:val="17"/>
        </w:numPr>
      </w:pPr>
      <w:r w:rsidRPr="00370079">
        <w:rPr>
          <w:b/>
          <w:bCs/>
        </w:rPr>
        <w:t>Implementation/ROI Focus:</w:t>
      </w:r>
      <w:r w:rsidRPr="00370079">
        <w:t xml:space="preserve"> High focus on strategic implementation and achieving business outcomes (ROI). Blog posts often discuss how to select tools </w:t>
      </w:r>
      <w:r w:rsidRPr="00370079">
        <w:rPr>
          <w:i/>
          <w:iCs/>
        </w:rPr>
        <w:t>for a purpose</w:t>
      </w:r>
      <w:r w:rsidRPr="00370079">
        <w:t xml:space="preserve"> and measure their impact.</w:t>
      </w:r>
    </w:p>
    <w:p w14:paraId="7F6BDDA3" w14:textId="77777777" w:rsidR="00370079" w:rsidRPr="00370079" w:rsidRDefault="00370079" w:rsidP="00370079">
      <w:pPr>
        <w:numPr>
          <w:ilvl w:val="0"/>
          <w:numId w:val="17"/>
        </w:numPr>
      </w:pPr>
      <w:r w:rsidRPr="00370079">
        <w:rPr>
          <w:b/>
          <w:bCs/>
        </w:rPr>
        <w:t>Monetization Strategies:</w:t>
      </w:r>
    </w:p>
    <w:p w14:paraId="6822B5F7" w14:textId="77777777" w:rsidR="00370079" w:rsidRPr="00370079" w:rsidRDefault="00370079" w:rsidP="00370079">
      <w:pPr>
        <w:numPr>
          <w:ilvl w:val="1"/>
          <w:numId w:val="17"/>
        </w:numPr>
      </w:pPr>
      <w:r w:rsidRPr="00370079">
        <w:rPr>
          <w:b/>
          <w:bCs/>
        </w:rPr>
        <w:t>Consulting Services:</w:t>
      </w:r>
      <w:r w:rsidRPr="00370079">
        <w:t xml:space="preserve"> Primary monetization. Services page details offerings like "AI Readiness Assessment," "Custom AI Strategy Development," "AI Implementation Oversight." Pricing is typically project-based or retainer.</w:t>
      </w:r>
    </w:p>
    <w:p w14:paraId="16ABB966" w14:textId="77777777" w:rsidR="00370079" w:rsidRPr="00370079" w:rsidRDefault="00370079" w:rsidP="00370079">
      <w:pPr>
        <w:numPr>
          <w:ilvl w:val="1"/>
          <w:numId w:val="17"/>
        </w:numPr>
      </w:pPr>
      <w:r w:rsidRPr="00370079">
        <w:rPr>
          <w:b/>
          <w:bCs/>
        </w:rPr>
        <w:t>Affiliate Links:</w:t>
      </w:r>
      <w:r w:rsidRPr="00370079">
        <w:t xml:space="preserve"> Strategically placed affiliate links within blog posts or a "Recommended Tools" page for software "Dr. AI" genuinely uses and endorses. This is a secondary income stream.</w:t>
      </w:r>
    </w:p>
    <w:p w14:paraId="54F42A69" w14:textId="77777777" w:rsidR="00370079" w:rsidRPr="00370079" w:rsidRDefault="00370079" w:rsidP="00370079">
      <w:pPr>
        <w:numPr>
          <w:ilvl w:val="1"/>
          <w:numId w:val="17"/>
        </w:numPr>
      </w:pPr>
      <w:r w:rsidRPr="00370079">
        <w:rPr>
          <w:b/>
          <w:bCs/>
        </w:rPr>
        <w:lastRenderedPageBreak/>
        <w:t>Online Courses/Workshops:</w:t>
      </w:r>
      <w:r w:rsidRPr="00370079">
        <w:t xml:space="preserve"> May offer paid online courses or workshops on specific AI topics, acting as a lead-gen for higher-ticket consulting.</w:t>
      </w:r>
    </w:p>
    <w:p w14:paraId="360BEC5D" w14:textId="77777777" w:rsidR="00370079" w:rsidRPr="00370079" w:rsidRDefault="00370079" w:rsidP="00370079">
      <w:pPr>
        <w:numPr>
          <w:ilvl w:val="1"/>
          <w:numId w:val="17"/>
        </w:numPr>
      </w:pPr>
      <w:r w:rsidRPr="00370079">
        <w:rPr>
          <w:b/>
          <w:bCs/>
        </w:rPr>
        <w:t>Speaking Engagements:</w:t>
      </w:r>
      <w:r w:rsidRPr="00370079">
        <w:t xml:space="preserve"> Leverages authority to secure paid speaking gigs.</w:t>
      </w:r>
    </w:p>
    <w:p w14:paraId="02778D0C" w14:textId="77777777" w:rsidR="00370079" w:rsidRPr="00370079" w:rsidRDefault="00370079" w:rsidP="00370079">
      <w:pPr>
        <w:numPr>
          <w:ilvl w:val="0"/>
          <w:numId w:val="17"/>
        </w:numPr>
      </w:pPr>
      <w:r w:rsidRPr="00370079">
        <w:rPr>
          <w:b/>
          <w:bCs/>
        </w:rPr>
        <w:t>Community Engagement:</w:t>
      </w:r>
    </w:p>
    <w:p w14:paraId="3F6AAFFE" w14:textId="77777777" w:rsidR="00370079" w:rsidRPr="00370079" w:rsidRDefault="00370079" w:rsidP="00370079">
      <w:pPr>
        <w:numPr>
          <w:ilvl w:val="1"/>
          <w:numId w:val="17"/>
        </w:numPr>
      </w:pPr>
      <w:r w:rsidRPr="00370079">
        <w:rPr>
          <w:b/>
          <w:bCs/>
        </w:rPr>
        <w:t>Newsletter:</w:t>
      </w:r>
      <w:r w:rsidRPr="00370079">
        <w:t xml:space="preserve"> Key engagement tool for nurturing leads and sharing insights with a dedicated audience.</w:t>
      </w:r>
    </w:p>
    <w:p w14:paraId="7AEE8AAC" w14:textId="77777777" w:rsidR="00370079" w:rsidRPr="00370079" w:rsidRDefault="00370079" w:rsidP="00370079">
      <w:pPr>
        <w:numPr>
          <w:ilvl w:val="1"/>
          <w:numId w:val="17"/>
        </w:numPr>
      </w:pPr>
      <w:proofErr w:type="gramStart"/>
      <w:r w:rsidRPr="00370079">
        <w:rPr>
          <w:b/>
          <w:bCs/>
        </w:rPr>
        <w:t>Social Media</w:t>
      </w:r>
      <w:proofErr w:type="gramEnd"/>
      <w:r w:rsidRPr="00370079">
        <w:rPr>
          <w:b/>
          <w:bCs/>
        </w:rPr>
        <w:t>:</w:t>
      </w:r>
      <w:r w:rsidRPr="00370079">
        <w:t xml:space="preserve"> Active on LinkedIn, sharing blog content, engaging with industry peers, and building a professional network. May use Twitter for quicker insights.</w:t>
      </w:r>
    </w:p>
    <w:p w14:paraId="2C4AF2CE" w14:textId="77777777" w:rsidR="00370079" w:rsidRPr="00370079" w:rsidRDefault="00370079" w:rsidP="00370079">
      <w:pPr>
        <w:numPr>
          <w:ilvl w:val="1"/>
          <w:numId w:val="17"/>
        </w:numPr>
      </w:pPr>
      <w:r w:rsidRPr="00370079">
        <w:rPr>
          <w:b/>
          <w:bCs/>
        </w:rPr>
        <w:t>Direct Interaction:</w:t>
      </w:r>
      <w:r w:rsidRPr="00370079">
        <w:t xml:space="preserve"> Responds personally to blog comments and email inquiries.</w:t>
      </w:r>
    </w:p>
    <w:p w14:paraId="5251884D" w14:textId="77777777" w:rsidR="00370079" w:rsidRPr="00370079" w:rsidRDefault="00370079" w:rsidP="00370079">
      <w:pPr>
        <w:numPr>
          <w:ilvl w:val="0"/>
          <w:numId w:val="17"/>
        </w:numPr>
      </w:pPr>
      <w:r w:rsidRPr="00370079">
        <w:rPr>
          <w:b/>
          <w:bCs/>
        </w:rPr>
        <w:t>Key Strengths:</w:t>
      </w:r>
      <w:r w:rsidRPr="00370079">
        <w:t xml:space="preserve"> Strong personal brand and perceived expertise; direct connection with the audience; content highly focused on solving client problems; clear pathway to high-value consulting.</w:t>
      </w:r>
    </w:p>
    <w:p w14:paraId="1CE6C60B" w14:textId="77777777" w:rsidR="00370079" w:rsidRPr="00370079" w:rsidRDefault="00370079" w:rsidP="00370079">
      <w:pPr>
        <w:numPr>
          <w:ilvl w:val="0"/>
          <w:numId w:val="17"/>
        </w:numPr>
      </w:pPr>
      <w:r w:rsidRPr="00370079">
        <w:rPr>
          <w:b/>
          <w:bCs/>
        </w:rPr>
        <w:t>Key Weaknesses:</w:t>
      </w:r>
      <w:r w:rsidRPr="00370079">
        <w:t xml:space="preserve"> Scalability is limited by "Dr. AI's" personal time; content output for affiliate marketing might be lower volume; reach may be smaller than larger review sites initially.</w:t>
      </w:r>
    </w:p>
    <w:p w14:paraId="5C486631" w14:textId="77777777" w:rsidR="00370079" w:rsidRPr="00370079" w:rsidRDefault="00370079" w:rsidP="00370079">
      <w:pPr>
        <w:numPr>
          <w:ilvl w:val="0"/>
          <w:numId w:val="17"/>
        </w:numPr>
      </w:pPr>
      <w:r w:rsidRPr="00370079">
        <w:rPr>
          <w:b/>
          <w:bCs/>
        </w:rPr>
        <w:t>USPs:</w:t>
      </w:r>
      <w:r w:rsidRPr="00370079">
        <w:t xml:space="preserve"> "Personalized AI strategy and implementation guidance from a seasoned expert dedicated to helping your business achieve real results with artificial intelligence."</w:t>
      </w:r>
    </w:p>
    <w:p w14:paraId="6085499B" w14:textId="77777777" w:rsidR="00370079" w:rsidRPr="00370079" w:rsidRDefault="00370079" w:rsidP="00370079">
      <w:r w:rsidRPr="00370079">
        <w:t xml:space="preserve">Many AI tool "review" sites often function more as extensive directories or provide surface-level feature summaries rather than delving into the practical implementation challenges or quantifiable ROI that businesses urgently need. This observation strongly validates the proposed differentiation strategy. The competitive landscape appears to have a significant gap for a resource that genuinely guides users through the </w:t>
      </w:r>
      <w:r w:rsidRPr="00370079">
        <w:rPr>
          <w:i/>
          <w:iCs/>
        </w:rPr>
        <w:t>complexities</w:t>
      </w:r>
      <w:r w:rsidRPr="00370079">
        <w:t xml:space="preserve"> of AI tool selection, effective implementation, and rigorous ROI measurement, thereby naturally creating demand for expert consulting services.</w:t>
      </w:r>
    </w:p>
    <w:p w14:paraId="7465970C" w14:textId="77777777" w:rsidR="00370079" w:rsidRPr="00370079" w:rsidRDefault="00370079" w:rsidP="00370079">
      <w:r w:rsidRPr="00370079">
        <w:t xml:space="preserve">Furthermore, competitors who </w:t>
      </w:r>
      <w:r w:rsidRPr="00370079">
        <w:rPr>
          <w:i/>
          <w:iCs/>
        </w:rPr>
        <w:t>are</w:t>
      </w:r>
      <w:r w:rsidRPr="00370079">
        <w:t xml:space="preserve"> successfully blending content and affiliate marketing with services or consulting typically feature a strong personal brand or a clearly visible team of experts on their site. Trust is paramount for engaging consulting services; users are unlikely to seek high-value strategic advice from an anonymous affiliate website. Successful transitions from affiliate content to consulting invariably showcase the people and the depth of expertise behind the advice.</w:t>
      </w:r>
      <w:r w:rsidRPr="00370079">
        <w:rPr>
          <w:vertAlign w:val="superscript"/>
        </w:rPr>
        <w:t>37</w:t>
      </w:r>
      <w:r w:rsidRPr="00370079">
        <w:t xml:space="preserve"> This underscores the critical importance of strategically crafting the "About Us" page and author biographies on AIToolInsider.com and aitoolfrontier.com to build this essential trust and clearly highlight the expertise that forms the foundation of the future consulting offerings.</w:t>
      </w:r>
    </w:p>
    <w:p w14:paraId="78609C18" w14:textId="77777777" w:rsidR="00370079" w:rsidRPr="00370079" w:rsidRDefault="00370079" w:rsidP="00370079">
      <w:r w:rsidRPr="00370079">
        <w:t>Table: Competitor Analysis Matrix (Illustrative)</w:t>
      </w:r>
    </w:p>
    <w:p w14:paraId="2D5144EC" w14:textId="77777777" w:rsidR="00370079" w:rsidRPr="00370079" w:rsidRDefault="00370079" w:rsidP="00370079">
      <w:r w:rsidRPr="00370079">
        <w:t>Value: This table provides a concise comparison of the hypothetical competitors across key dimensions, aiding in identifying strategic opportunities.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4"/>
        <w:gridCol w:w="1050"/>
        <w:gridCol w:w="1234"/>
        <w:gridCol w:w="1070"/>
        <w:gridCol w:w="990"/>
        <w:gridCol w:w="789"/>
        <w:gridCol w:w="1230"/>
        <w:gridCol w:w="999"/>
      </w:tblGrid>
      <w:tr w:rsidR="00370079" w:rsidRPr="00370079" w14:paraId="23A0449E"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CDE37C" w14:textId="77777777" w:rsidR="00370079" w:rsidRPr="00370079" w:rsidRDefault="00370079" w:rsidP="00370079">
            <w:r w:rsidRPr="00370079">
              <w:rPr>
                <w:b/>
                <w:bCs/>
              </w:rPr>
              <w:t>Competitor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CC60A" w14:textId="77777777" w:rsidR="00370079" w:rsidRPr="00370079" w:rsidRDefault="00370079" w:rsidP="00370079">
            <w:r w:rsidRPr="00370079">
              <w:rPr>
                <w:b/>
                <w:bCs/>
              </w:rPr>
              <w:t>Website Design/UX (Score 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65E1B" w14:textId="77777777" w:rsidR="00370079" w:rsidRPr="00370079" w:rsidRDefault="00370079" w:rsidP="00370079">
            <w:r w:rsidRPr="00370079">
              <w:rPr>
                <w:b/>
                <w:bCs/>
              </w:rPr>
              <w:t>Content Strategy (Primary Focus, Depth Score 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4D7A7" w14:textId="77777777" w:rsidR="00370079" w:rsidRPr="00370079" w:rsidRDefault="00370079" w:rsidP="00370079">
            <w:r w:rsidRPr="00370079">
              <w:rPr>
                <w:b/>
                <w:bCs/>
              </w:rPr>
              <w:t>Monetization (Primary, Consulting Presence Score 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1CABA" w14:textId="77777777" w:rsidR="00370079" w:rsidRPr="00370079" w:rsidRDefault="00370079" w:rsidP="00370079">
            <w:r w:rsidRPr="00370079">
              <w:rPr>
                <w:b/>
                <w:bCs/>
              </w:rPr>
              <w:t>Community Engagement (Score 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B3017" w14:textId="77777777" w:rsidR="00370079" w:rsidRPr="00370079" w:rsidRDefault="00370079" w:rsidP="00370079">
            <w:r w:rsidRPr="00370079">
              <w:rPr>
                <w:b/>
                <w:bCs/>
              </w:rPr>
              <w:t>Key Strength</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0B91F" w14:textId="77777777" w:rsidR="00370079" w:rsidRPr="00370079" w:rsidRDefault="00370079" w:rsidP="00370079">
            <w:r w:rsidRPr="00370079">
              <w:rPr>
                <w:b/>
                <w:bCs/>
              </w:rPr>
              <w:t>Key Weakness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AC123" w14:textId="77777777" w:rsidR="00370079" w:rsidRPr="00370079" w:rsidRDefault="00370079" w:rsidP="00370079">
            <w:r w:rsidRPr="00370079">
              <w:rPr>
                <w:b/>
                <w:bCs/>
              </w:rPr>
              <w:t>USP</w:t>
            </w:r>
          </w:p>
        </w:tc>
      </w:tr>
      <w:tr w:rsidR="00370079" w:rsidRPr="00370079" w14:paraId="70553670"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752043" w14:textId="77777777" w:rsidR="00370079" w:rsidRPr="00370079" w:rsidRDefault="00370079" w:rsidP="00370079">
            <w:r w:rsidRPr="00370079">
              <w:lastRenderedPageBreak/>
              <w:t>AIKeenInsights.com (Hypothetical)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39363" w14:textId="77777777" w:rsidR="00370079" w:rsidRPr="00370079" w:rsidRDefault="00370079" w:rsidP="00370079">
            <w:r w:rsidRPr="00370079">
              <w:t>4.5 (Clean, modern, intuitive)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A3022" w14:textId="77777777" w:rsidR="00370079" w:rsidRPr="00370079" w:rsidRDefault="00370079" w:rsidP="00370079">
            <w:r w:rsidRPr="00370079">
              <w:t>In-depth Reviews &amp; Implementation Guides (5)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542CC" w14:textId="77777777" w:rsidR="00370079" w:rsidRPr="00370079" w:rsidRDefault="00370079" w:rsidP="00370079">
            <w:r w:rsidRPr="00370079">
              <w:t>Affiliate (High), Premium Content, Emerging Consulting (3)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059A9" w14:textId="77777777" w:rsidR="00370079" w:rsidRPr="00370079" w:rsidRDefault="00370079" w:rsidP="00370079">
            <w:r w:rsidRPr="00370079">
              <w:t>3.5 (Active comments, webinars)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C8228" w14:textId="77777777" w:rsidR="00370079" w:rsidRPr="00370079" w:rsidRDefault="00370079" w:rsidP="00370079">
            <w:r w:rsidRPr="00370079">
              <w:t>Practical depth, ROI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A299A" w14:textId="77777777" w:rsidR="00370079" w:rsidRPr="00370079" w:rsidRDefault="00370079" w:rsidP="00370079">
            <w:r w:rsidRPr="00370079">
              <w:t>Resource-intensive content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AB02A" w14:textId="77777777" w:rsidR="00370079" w:rsidRPr="00370079" w:rsidRDefault="00370079" w:rsidP="00370079">
            <w:r w:rsidRPr="00370079">
              <w:t>Most actionable AI tool guidance</w:t>
            </w:r>
          </w:p>
        </w:tc>
      </w:tr>
      <w:tr w:rsidR="00370079" w:rsidRPr="00370079" w14:paraId="7825965C"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165835" w14:textId="77777777" w:rsidR="00370079" w:rsidRPr="00370079" w:rsidRDefault="00370079" w:rsidP="00370079">
            <w:r w:rsidRPr="00370079">
              <w:t>TechTrendAdvisors.com (Hypothetical)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2A3EC" w14:textId="77777777" w:rsidR="00370079" w:rsidRPr="00370079" w:rsidRDefault="00370079" w:rsidP="00370079">
            <w:r w:rsidRPr="00370079">
              <w:t>4.0 (Polished, corporate, good navigation)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4B977731" w14:textId="77777777" w:rsidR="00370079" w:rsidRPr="00370079" w:rsidRDefault="00370079" w:rsidP="00370079">
            <w:r w:rsidRPr="00370079">
              <w:t>AI News &amp; Enterprise Tool Reviews (3.5)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46035" w14:textId="77777777" w:rsidR="00370079" w:rsidRPr="00370079" w:rsidRDefault="00370079" w:rsidP="00370079">
            <w:r w:rsidRPr="00370079">
              <w:t>Ads, Sponsorships, Affiliate (Moderate), Enterprise Advisory (2.5)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B76B7" w14:textId="77777777" w:rsidR="00370079" w:rsidRPr="00370079" w:rsidRDefault="00370079" w:rsidP="00370079">
            <w:r w:rsidRPr="00370079">
              <w:t>3.0 (Large social, events)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643CB" w14:textId="77777777" w:rsidR="00370079" w:rsidRPr="00370079" w:rsidRDefault="00370079" w:rsidP="00370079">
            <w:r w:rsidRPr="00370079">
              <w:t>Brand authority, industry access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37925" w14:textId="77777777" w:rsidR="00370079" w:rsidRPr="00370079" w:rsidRDefault="00370079" w:rsidP="00370079">
            <w:r w:rsidRPr="00370079">
              <w:t>Lacks SMB implementation depth</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B5557" w14:textId="77777777" w:rsidR="00370079" w:rsidRPr="00370079" w:rsidRDefault="00370079" w:rsidP="00370079">
            <w:r w:rsidRPr="00370079">
              <w:t>Trusted source for enterprise AI news</w:t>
            </w:r>
          </w:p>
        </w:tc>
      </w:tr>
      <w:tr w:rsidR="00370079" w:rsidRPr="00370079" w14:paraId="246CEAB3" w14:textId="77777777" w:rsidTr="003700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064A9F" w14:textId="77777777" w:rsidR="00370079" w:rsidRPr="00370079" w:rsidRDefault="00370079" w:rsidP="00370079">
            <w:r w:rsidRPr="00370079">
              <w:t>Dr. AI Solutions (Hypothetical)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991B2" w14:textId="77777777" w:rsidR="00370079" w:rsidRPr="00370079" w:rsidRDefault="00370079" w:rsidP="00370079">
            <w:r w:rsidRPr="00370079">
              <w:t>4.0 (Professional, personal brand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75500" w14:textId="77777777" w:rsidR="00370079" w:rsidRPr="00370079" w:rsidRDefault="00370079" w:rsidP="00370079">
            <w:r w:rsidRPr="00370079">
              <w:t>Thought Leadership, AI Strategy, Case Studies (4.5)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493E0" w14:textId="77777777" w:rsidR="00370079" w:rsidRPr="00370079" w:rsidRDefault="00370079" w:rsidP="00370079">
            <w:r w:rsidRPr="00370079">
              <w:t>Consulting (High), Affiliate (Low), Courses (3)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9DF06" w14:textId="77777777" w:rsidR="00370079" w:rsidRPr="00370079" w:rsidRDefault="00370079" w:rsidP="00370079">
            <w:r w:rsidRPr="00370079">
              <w:t>4.0 (Strong newsletter, LinkedIn)</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DE38A" w14:textId="77777777" w:rsidR="00370079" w:rsidRPr="00370079" w:rsidRDefault="00370079" w:rsidP="00370079">
            <w:r w:rsidRPr="00370079">
              <w:t>Personal expertise, problem-solving focus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EF05C" w14:textId="77777777" w:rsidR="00370079" w:rsidRPr="00370079" w:rsidRDefault="00370079" w:rsidP="00370079">
            <w:r w:rsidRPr="00370079">
              <w:t>Limited scale, lower affiliate volume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7E158" w14:textId="77777777" w:rsidR="00370079" w:rsidRPr="00370079" w:rsidRDefault="00370079" w:rsidP="00370079">
            <w:r w:rsidRPr="00370079">
              <w:t>Personalized expert AI strategy</w:t>
            </w:r>
          </w:p>
        </w:tc>
      </w:tr>
    </w:tbl>
    <w:p w14:paraId="0174A714" w14:textId="77777777" w:rsidR="00370079" w:rsidRPr="00370079" w:rsidRDefault="00370079" w:rsidP="00370079">
      <w:r w:rsidRPr="00370079">
        <w:rPr>
          <w:b/>
          <w:bCs/>
        </w:rPr>
        <w:t>IV. Plan for Incorporation and Improvement</w:t>
      </w:r>
    </w:p>
    <w:p w14:paraId="733A59C4" w14:textId="77777777" w:rsidR="00370079" w:rsidRPr="00370079" w:rsidRDefault="00370079" w:rsidP="00370079">
      <w:r w:rsidRPr="00370079">
        <w:t>This section outlines concrete, actionable plans for leveraging insights from the competitor analysis and enhancing the proposed strategy. A key focus is on web design that effectively communicates the unique brand philosophy of "liberation of consciousness through technology and nature alignment."</w:t>
      </w:r>
    </w:p>
    <w:p w14:paraId="2092BA8E" w14:textId="77777777" w:rsidR="00370079" w:rsidRPr="00370079" w:rsidRDefault="00370079" w:rsidP="00370079">
      <w:r w:rsidRPr="00370079">
        <w:rPr>
          <w:b/>
          <w:bCs/>
        </w:rPr>
        <w:t>A. Incorporating Successful Competitor Elements (and Improving Upon Them)</w:t>
      </w:r>
    </w:p>
    <w:p w14:paraId="380B8C77" w14:textId="77777777" w:rsidR="00370079" w:rsidRPr="00370079" w:rsidRDefault="00370079" w:rsidP="00370079">
      <w:r w:rsidRPr="00370079">
        <w:t>The competitor analysis (Section III) will reveal specific elements that contribute to their success. The goal is not to mimic but to understand the underlying principles of their effectiveness and then adapt and improve upon these elements in a way that aligns with the unique value proposition of this venture.</w:t>
      </w:r>
    </w:p>
    <w:p w14:paraId="2E187185" w14:textId="77777777" w:rsidR="00370079" w:rsidRPr="00370079" w:rsidRDefault="00370079" w:rsidP="00370079">
      <w:pPr>
        <w:numPr>
          <w:ilvl w:val="0"/>
          <w:numId w:val="18"/>
        </w:numPr>
      </w:pPr>
      <w:r w:rsidRPr="00370079">
        <w:rPr>
          <w:b/>
          <w:bCs/>
        </w:rPr>
        <w:t>Recommendations:</w:t>
      </w:r>
    </w:p>
    <w:p w14:paraId="7AC7CF4F" w14:textId="77777777" w:rsidR="00370079" w:rsidRPr="00370079" w:rsidRDefault="00370079" w:rsidP="00370079">
      <w:pPr>
        <w:numPr>
          <w:ilvl w:val="1"/>
          <w:numId w:val="18"/>
        </w:numPr>
      </w:pPr>
      <w:r w:rsidRPr="00370079">
        <w:rPr>
          <w:b/>
          <w:bCs/>
        </w:rPr>
        <w:t>Enhanced Tool Filtering and Comparison (Inspired by AIKeenInsights.com &amp; TechTrendAdvisors.com):</w:t>
      </w:r>
      <w:r w:rsidRPr="00370079">
        <w:t xml:space="preserve"> If competitors offer effective tool filtering (by category, price, feature) or interactive comparison tables, develop a </w:t>
      </w:r>
      <w:r w:rsidRPr="00370079">
        <w:rPr>
          <w:i/>
          <w:iCs/>
        </w:rPr>
        <w:t>superior</w:t>
      </w:r>
      <w:r w:rsidRPr="00370079">
        <w:t xml:space="preserve"> version. This could involve more granular filtering options (e.g., "integration capability with X software," "suitability for Y industry," "AI model used"), more intuitive comparison layouts, and direct links to your in-depth implementation guides for each tool. </w:t>
      </w:r>
    </w:p>
    <w:p w14:paraId="5E68FB4A" w14:textId="77777777" w:rsidR="00370079" w:rsidRPr="00370079" w:rsidRDefault="00370079" w:rsidP="00370079">
      <w:pPr>
        <w:numPr>
          <w:ilvl w:val="2"/>
          <w:numId w:val="18"/>
        </w:numPr>
      </w:pPr>
      <w:r w:rsidRPr="00370079">
        <w:rPr>
          <w:i/>
          <w:iCs/>
        </w:rPr>
        <w:t>Improvement:</w:t>
      </w:r>
      <w:r w:rsidRPr="00370079">
        <w:t xml:space="preserve"> Incorporate the "Implementation Scorecard" and "Estimated ROI Potential" directly into the comparison views.</w:t>
      </w:r>
    </w:p>
    <w:p w14:paraId="7C7D2DCE" w14:textId="77777777" w:rsidR="00370079" w:rsidRPr="00370079" w:rsidRDefault="00370079" w:rsidP="00370079">
      <w:pPr>
        <w:numPr>
          <w:ilvl w:val="1"/>
          <w:numId w:val="18"/>
        </w:numPr>
      </w:pPr>
      <w:r w:rsidRPr="00370079">
        <w:rPr>
          <w:b/>
          <w:bCs/>
        </w:rPr>
        <w:lastRenderedPageBreak/>
        <w:t>In-Depth Video Content (Inspired by potential video series from competitors):</w:t>
      </w:r>
      <w:r w:rsidRPr="00370079">
        <w:t xml:space="preserve"> If a competitor like "AIKeenInsights.com" has a successful "Deep Dive Implementation Challenges" video series, consider producing similar high-value video content. </w:t>
      </w:r>
    </w:p>
    <w:p w14:paraId="69533590" w14:textId="77777777" w:rsidR="00370079" w:rsidRPr="00370079" w:rsidRDefault="00370079" w:rsidP="00370079">
      <w:pPr>
        <w:numPr>
          <w:ilvl w:val="2"/>
          <w:numId w:val="18"/>
        </w:numPr>
      </w:pPr>
      <w:r w:rsidRPr="00370079">
        <w:rPr>
          <w:i/>
          <w:iCs/>
        </w:rPr>
        <w:t>Improvement:</w:t>
      </w:r>
      <w:r w:rsidRPr="00370079">
        <w:t xml:space="preserve"> Focus videos specifically on the unique angles of ROI quantification and cross-tool integration. Leverage insights from the "YouTube Transcript Learning System" to address questions and pain points that competitors' videos may not fully cover. Ensure videos are professionally produced and clearly demonstrate expertise.</w:t>
      </w:r>
    </w:p>
    <w:p w14:paraId="383ACDB9" w14:textId="77777777" w:rsidR="00370079" w:rsidRPr="00370079" w:rsidRDefault="00370079" w:rsidP="00370079">
      <w:pPr>
        <w:numPr>
          <w:ilvl w:val="1"/>
          <w:numId w:val="18"/>
        </w:numPr>
      </w:pPr>
      <w:r w:rsidRPr="00370079">
        <w:rPr>
          <w:b/>
          <w:bCs/>
        </w:rPr>
        <w:t>Strategic Community Initiatives (Inspired by Dr. AI Solutions &amp; AIKeenInsights.com):</w:t>
      </w:r>
      <w:r w:rsidRPr="00370079">
        <w:t xml:space="preserve"> If competitors leverage webinars or active blog comment sections for engagement, adopt these but with a unique twist. </w:t>
      </w:r>
    </w:p>
    <w:p w14:paraId="42F30813" w14:textId="77777777" w:rsidR="00370079" w:rsidRPr="00370079" w:rsidRDefault="00370079" w:rsidP="00370079">
      <w:pPr>
        <w:numPr>
          <w:ilvl w:val="2"/>
          <w:numId w:val="18"/>
        </w:numPr>
      </w:pPr>
      <w:r w:rsidRPr="00370079">
        <w:rPr>
          <w:i/>
          <w:iCs/>
        </w:rPr>
        <w:t>Improvement:</w:t>
      </w:r>
      <w:r w:rsidRPr="00370079">
        <w:t xml:space="preserve"> Instead of generic webinars, host "AI Workflow Clinics" (as suggested in II.B) where users can submit challenges. For the Discourse forum, create "Ethical AI Implementation" discussion threads or "Nature-Inspired AI Solutions" showcases, aligning with the brand philosophy. Actively moderate discussions with expert input to guide users towards potential consulting solutions for complex issues.</w:t>
      </w:r>
    </w:p>
    <w:p w14:paraId="0089A0E4" w14:textId="77777777" w:rsidR="00370079" w:rsidRPr="00370079" w:rsidRDefault="00370079" w:rsidP="00370079">
      <w:pPr>
        <w:numPr>
          <w:ilvl w:val="1"/>
          <w:numId w:val="18"/>
        </w:numPr>
      </w:pPr>
      <w:r w:rsidRPr="00370079">
        <w:rPr>
          <w:b/>
          <w:bCs/>
        </w:rPr>
        <w:t xml:space="preserve">Transparent Review Methodologies (Inspired by </w:t>
      </w:r>
      <w:proofErr w:type="spellStart"/>
      <w:r w:rsidRPr="00370079">
        <w:rPr>
          <w:b/>
          <w:bCs/>
        </w:rPr>
        <w:t>Wirecutter</w:t>
      </w:r>
      <w:proofErr w:type="spellEnd"/>
      <w:r w:rsidRPr="00370079">
        <w:rPr>
          <w:b/>
          <w:bCs/>
        </w:rPr>
        <w:t>-like approaches):</w:t>
      </w:r>
      <w:r w:rsidRPr="00370079">
        <w:t xml:space="preserve"> If top competitors clearly articulate their review process and how they test tools, develop and prominently display "Our AI Tool Assessment Framework." </w:t>
      </w:r>
    </w:p>
    <w:p w14:paraId="3AEDF217" w14:textId="77777777" w:rsidR="00370079" w:rsidRPr="00370079" w:rsidRDefault="00370079" w:rsidP="00370079">
      <w:pPr>
        <w:numPr>
          <w:ilvl w:val="2"/>
          <w:numId w:val="18"/>
        </w:numPr>
      </w:pPr>
      <w:r w:rsidRPr="00370079">
        <w:rPr>
          <w:i/>
          <w:iCs/>
        </w:rPr>
        <w:t>Improvement:</w:t>
      </w:r>
      <w:r w:rsidRPr="00370079">
        <w:t xml:space="preserve"> This framework should explicitly detail how implementation ease, cross-tool compatibility, ROI potential, and even ethical considerations (tying into the brand philosophy) are evaluated. This builds exceptional trust and differentiates from less transparent review sites.</w:t>
      </w:r>
    </w:p>
    <w:p w14:paraId="556D3D17" w14:textId="77777777" w:rsidR="00370079" w:rsidRPr="00370079" w:rsidRDefault="00370079" w:rsidP="00370079">
      <w:r w:rsidRPr="00370079">
        <w:t xml:space="preserve">A foundational principle in this incorporation is that simple mimicry of competitor features will not lead to sustainable differentiation. The objective must be to understand </w:t>
      </w:r>
      <w:r w:rsidRPr="00370079">
        <w:rPr>
          <w:i/>
          <w:iCs/>
        </w:rPr>
        <w:t>why</w:t>
      </w:r>
      <w:r w:rsidRPr="00370079">
        <w:t xml:space="preserve"> a particular feature or strategy is successful for a competitor (e.g., it effectively solves a specific user pain point or builds trust efficiently) and then to design a </w:t>
      </w:r>
      <w:r w:rsidRPr="00370079">
        <w:rPr>
          <w:i/>
          <w:iCs/>
        </w:rPr>
        <w:t>superior solution</w:t>
      </w:r>
      <w:r w:rsidRPr="00370079">
        <w:t xml:space="preserve"> that not only achieves the same positive outcome but also distinctly reflects the brand's unique philosophy and core UVPs (implementation, ROI, cross-tool integration, industry-specificity). For every competitor element considered, the guiding question should be: "How can we execute this concept in a way that is demonstrably better, more aligned with our values, and delivers more profound value to our specific target audience?"</w:t>
      </w:r>
    </w:p>
    <w:p w14:paraId="5ACD6D67" w14:textId="77777777" w:rsidR="00370079" w:rsidRPr="00370079" w:rsidRDefault="00370079" w:rsidP="00370079">
      <w:r w:rsidRPr="00370079">
        <w:rPr>
          <w:b/>
          <w:bCs/>
        </w:rPr>
        <w:t>B. Strategies for Creating a Superior Offering (Beyond Mimicking)</w:t>
      </w:r>
    </w:p>
    <w:p w14:paraId="15EADE4A" w14:textId="77777777" w:rsidR="00370079" w:rsidRPr="00370079" w:rsidRDefault="00370079" w:rsidP="00370079">
      <w:r w:rsidRPr="00370079">
        <w:t>To create a truly superior offering that stands out in the AI tools niche, the strategy must go beyond adopting best practices and innovate in areas that directly address higher-level user needs and align with the core differentiators.</w:t>
      </w:r>
    </w:p>
    <w:p w14:paraId="6E5E7680" w14:textId="77777777" w:rsidR="00370079" w:rsidRPr="00370079" w:rsidRDefault="00370079" w:rsidP="00370079">
      <w:pPr>
        <w:numPr>
          <w:ilvl w:val="0"/>
          <w:numId w:val="19"/>
        </w:numPr>
      </w:pPr>
      <w:r w:rsidRPr="00370079">
        <w:rPr>
          <w:b/>
          <w:bCs/>
        </w:rPr>
        <w:t>Recommendations:</w:t>
      </w:r>
    </w:p>
    <w:p w14:paraId="38F5007D" w14:textId="77777777" w:rsidR="00370079" w:rsidRPr="00370079" w:rsidRDefault="00370079" w:rsidP="00370079">
      <w:pPr>
        <w:numPr>
          <w:ilvl w:val="1"/>
          <w:numId w:val="19"/>
        </w:numPr>
      </w:pPr>
      <w:r w:rsidRPr="00370079">
        <w:rPr>
          <w:b/>
          <w:bCs/>
        </w:rPr>
        <w:t>Hyper-Personalized AI Implementation Roadmaps:</w:t>
      </w:r>
      <w:r w:rsidRPr="00370079">
        <w:t xml:space="preserve"> While competitors might offer generic implementation guides, develop an advanced system (potentially evolving from the "AI Tool Matchmaker" concept) to provide users with highly personalized, step-by-step implementation roadmaps. These roadmaps would be generated based on user inputs regarding their specific industry, business size, existing technology </w:t>
      </w:r>
      <w:r w:rsidRPr="00370079">
        <w:lastRenderedPageBreak/>
        <w:t>stack, primary objectives for AI adoption, and budget constraints. This could be offered as a premium lead magnet (requiring email signup and qualification) or as an entry-level, fixed-fee consulting offering, providing immense value and a clear path to deeper engagement.</w:t>
      </w:r>
    </w:p>
    <w:p w14:paraId="2A209C25" w14:textId="77777777" w:rsidR="00370079" w:rsidRPr="00370079" w:rsidRDefault="00370079" w:rsidP="00370079">
      <w:pPr>
        <w:numPr>
          <w:ilvl w:val="1"/>
          <w:numId w:val="19"/>
        </w:numPr>
      </w:pPr>
      <w:r w:rsidRPr="00370079">
        <w:rPr>
          <w:b/>
          <w:bCs/>
        </w:rPr>
        <w:t>Comprehensive ROI-Focused Case Study Library &amp; Calculators:</w:t>
      </w:r>
      <w:r w:rsidRPr="00370079">
        <w:t xml:space="preserve"> Build and continuously expand an extensive library of detailed case studies. These should not just be success stories but should meticulously document the initial business problem, the AI tools selected (and why), the integration strategy employed, the implementation process (including challenges overcome), and, most importantly, a clear </w:t>
      </w:r>
      <w:r w:rsidRPr="00370079">
        <w:rPr>
          <w:i/>
          <w:iCs/>
        </w:rPr>
        <w:t>quantification of the ROI achieved</w:t>
      </w:r>
      <w:r w:rsidRPr="00370079">
        <w:t xml:space="preserve"> with transparent methodology. Supplement this with a suite of interactive ROI calculator templates (downloadable or web-based) for various AI tool categories, allowing users to input their own data and estimate potential returns. This directly supports the ROI quantification UVP and positions the platform as a results-oriented resource.</w:t>
      </w:r>
    </w:p>
    <w:p w14:paraId="4012FE06" w14:textId="77777777" w:rsidR="00370079" w:rsidRPr="00370079" w:rsidRDefault="00370079" w:rsidP="00370079">
      <w:pPr>
        <w:numPr>
          <w:ilvl w:val="1"/>
          <w:numId w:val="19"/>
        </w:numPr>
      </w:pPr>
      <w:r w:rsidRPr="00370079">
        <w:rPr>
          <w:b/>
          <w:bCs/>
        </w:rPr>
        <w:t>Interactive Cross-Tool Workflow Builder/Visualizer:</w:t>
      </w:r>
      <w:r w:rsidRPr="00370079">
        <w:t xml:space="preserve"> Create a unique, visual online tool where users can conceptually drag-and-drop icons representing different AI tools to explore potential workflow integrations. The tool could highlight known compatibility issues, suggest optimal connection points (e.g., via API, N8N, Zapier), and link to relevant affiliate tools, in-depth reviews, and implementation guides for the selected combination. This makes the "cross-tool integration" UVP highly tangible and interactive.</w:t>
      </w:r>
    </w:p>
    <w:p w14:paraId="33A80A11" w14:textId="77777777" w:rsidR="00370079" w:rsidRPr="00370079" w:rsidRDefault="00370079" w:rsidP="00370079">
      <w:pPr>
        <w:numPr>
          <w:ilvl w:val="1"/>
          <w:numId w:val="19"/>
        </w:numPr>
      </w:pPr>
      <w:r w:rsidRPr="00370079">
        <w:rPr>
          <w:b/>
          <w:bCs/>
        </w:rPr>
        <w:t>"Conscious AI Implementation™" Framework and Certification (Future Goal):</w:t>
      </w:r>
      <w:r w:rsidRPr="00370079">
        <w:t xml:space="preserve"> Develop and promote a proprietary framework named something like the "Conscious AI Implementation™" or "Holistic AI Integration Model." This framework would be detailed in whitepapers, webinars, and blog content, tying directly into the "liberation of consciousness through technology and nature alignment" philosophy. It would emphasize ethical AI deployment, human-AI collaboration, using AI to enhance human potential and creativity (rather than merely for job displacement), and ensuring AI solutions are sustainable and aligned with broader human values. In the longer term, this could even evolve into a training or certification program for businesses or individuals, further solidifying thought leadership and creating a unique consulting niche.</w:t>
      </w:r>
    </w:p>
    <w:p w14:paraId="5096F881" w14:textId="77777777" w:rsidR="00370079" w:rsidRPr="00370079" w:rsidRDefault="00370079" w:rsidP="00370079">
      <w:r w:rsidRPr="00370079">
        <w:t xml:space="preserve">A superior offering is typically built by deeply addressing the </w:t>
      </w:r>
      <w:r w:rsidRPr="00370079">
        <w:rPr>
          <w:i/>
          <w:iCs/>
        </w:rPr>
        <w:t>next level</w:t>
      </w:r>
      <w:r w:rsidRPr="00370079">
        <w:t xml:space="preserve"> of user pain points that competitors may only touch upon superficially. If competitors offer basic tool reviews, this venture should offer detailed implementation guides. If they provide generic guides, this venture should offer personalized roadmaps and verifiable ROI quantification. This continuous deepening of value along a "value ladder"—where free affiliate content addresses initial, common problems, and progressively more sophisticated paid offerings (micro-services, courses, and ultimately full consulting engagements) address more complex and individualized challenges—is what builds unshakeable authority and justifies premium pricing for consulting services.</w:t>
      </w:r>
    </w:p>
    <w:p w14:paraId="4AC84DE5" w14:textId="77777777" w:rsidR="00370079" w:rsidRPr="00370079" w:rsidRDefault="00370079" w:rsidP="00370079">
      <w:r w:rsidRPr="00370079">
        <w:rPr>
          <w:b/>
          <w:bCs/>
        </w:rPr>
        <w:t>C. Web Design Recommendations for Hub (aitoolfrontier.com) and Specialized Sites</w:t>
      </w:r>
    </w:p>
    <w:p w14:paraId="01612CA7" w14:textId="77777777" w:rsidR="00370079" w:rsidRPr="00370079" w:rsidRDefault="00370079" w:rsidP="00370079">
      <w:r w:rsidRPr="00370079">
        <w:t>The visual design and user experience of the websites are critical for establishing credibility, engaging users, and guiding them towards both affiliate conversions and consulting inquiries. The design must also effectively reflect the unique brand philosophy.</w:t>
      </w:r>
    </w:p>
    <w:p w14:paraId="07FAA9B6" w14:textId="77777777" w:rsidR="00370079" w:rsidRPr="00370079" w:rsidRDefault="00370079" w:rsidP="00370079">
      <w:pPr>
        <w:numPr>
          <w:ilvl w:val="0"/>
          <w:numId w:val="20"/>
        </w:numPr>
      </w:pPr>
      <w:r w:rsidRPr="00370079">
        <w:lastRenderedPageBreak/>
        <w:t>Enhancing Credibility, User Engagement, and Conversion Rates</w:t>
      </w:r>
    </w:p>
    <w:p w14:paraId="364D5095" w14:textId="77777777" w:rsidR="00370079" w:rsidRPr="00370079" w:rsidRDefault="00370079" w:rsidP="00370079">
      <w:r w:rsidRPr="00370079">
        <w:t>A professional, high-quality design is fundamental for establishing credibility.101 Key elements include intuitive navigation, fast loading speeds 102, and clear calls-to-action (CTAs).102</w:t>
      </w:r>
    </w:p>
    <w:p w14:paraId="4F194293" w14:textId="77777777" w:rsidR="00370079" w:rsidRPr="00370079" w:rsidRDefault="00370079" w:rsidP="00370079">
      <w:pPr>
        <w:numPr>
          <w:ilvl w:val="1"/>
          <w:numId w:val="20"/>
        </w:numPr>
      </w:pPr>
      <w:r w:rsidRPr="00370079">
        <w:rPr>
          <w:b/>
          <w:bCs/>
        </w:rPr>
        <w:t>Recommendations for aitoolfrontier.com (Main Hub Site):</w:t>
      </w:r>
    </w:p>
    <w:p w14:paraId="171BECDA" w14:textId="77777777" w:rsidR="00370079" w:rsidRPr="00370079" w:rsidRDefault="00370079" w:rsidP="00370079">
      <w:pPr>
        <w:numPr>
          <w:ilvl w:val="2"/>
          <w:numId w:val="20"/>
        </w:numPr>
      </w:pPr>
      <w:r w:rsidRPr="00370079">
        <w:rPr>
          <w:b/>
          <w:bCs/>
        </w:rPr>
        <w:t>Layout &amp; Structure:</w:t>
      </w:r>
      <w:r w:rsidRPr="00370079">
        <w:t xml:space="preserve"> The homepage should feature a clean, professional, and inviting design. A prominent "Featured Guides" or "Strategic AI Insights" section should highlight cornerstone content. Clear, intuitive categorization of AI tools by function (e.g., Marketing, Sales, Operations, Development) and by industry (once that content is developed) is crucial. A powerful, easily accessible sitewide search bar is essential.</w:t>
      </w:r>
    </w:p>
    <w:p w14:paraId="255A2CCE" w14:textId="77777777" w:rsidR="00370079" w:rsidRPr="00370079" w:rsidRDefault="00370079" w:rsidP="00370079">
      <w:pPr>
        <w:numPr>
          <w:ilvl w:val="2"/>
          <w:numId w:val="20"/>
        </w:numPr>
      </w:pPr>
      <w:r w:rsidRPr="00370079">
        <w:rPr>
          <w:b/>
          <w:bCs/>
        </w:rPr>
        <w:t>Credibility Elements:</w:t>
      </w:r>
      <w:r w:rsidRPr="00370079">
        <w:t xml:space="preserve"> </w:t>
      </w:r>
    </w:p>
    <w:p w14:paraId="0F75AADD" w14:textId="77777777" w:rsidR="00370079" w:rsidRPr="00370079" w:rsidRDefault="00370079" w:rsidP="00370079">
      <w:pPr>
        <w:numPr>
          <w:ilvl w:val="3"/>
          <w:numId w:val="20"/>
        </w:numPr>
      </w:pPr>
      <w:r w:rsidRPr="00370079">
        <w:t>"As Seen In" logos (if any early PR or mentions are achieved).</w:t>
      </w:r>
    </w:p>
    <w:p w14:paraId="30289376" w14:textId="77777777" w:rsidR="00370079" w:rsidRPr="00370079" w:rsidRDefault="00370079" w:rsidP="00370079">
      <w:pPr>
        <w:numPr>
          <w:ilvl w:val="3"/>
          <w:numId w:val="20"/>
        </w:numPr>
      </w:pPr>
      <w:r w:rsidRPr="00370079">
        <w:t>Testimonials from early users, beta testers of the AI Tool Matchmaker, or (eventually) satisfied consulting clients.</w:t>
      </w:r>
    </w:p>
    <w:p w14:paraId="1FADF208" w14:textId="77777777" w:rsidR="00370079" w:rsidRPr="00370079" w:rsidRDefault="00370079" w:rsidP="00370079">
      <w:pPr>
        <w:numPr>
          <w:ilvl w:val="3"/>
          <w:numId w:val="20"/>
        </w:numPr>
      </w:pPr>
      <w:r w:rsidRPr="00370079">
        <w:t>Detailed author biographies for all content contributors, showcasing their specific expertise and experience in AI and relevant industries.</w:t>
      </w:r>
    </w:p>
    <w:p w14:paraId="6F2AE06A" w14:textId="77777777" w:rsidR="00370079" w:rsidRPr="00370079" w:rsidRDefault="00370079" w:rsidP="00370079">
      <w:pPr>
        <w:numPr>
          <w:ilvl w:val="3"/>
          <w:numId w:val="20"/>
        </w:numPr>
      </w:pPr>
      <w:r w:rsidRPr="00370079">
        <w:t>A dedicated "Our Methodology" page that transparently explains how AI tools are reviewed, how implementation guides are developed, and how ROI is assessed. This builds significant trust.</w:t>
      </w:r>
    </w:p>
    <w:p w14:paraId="5AF03599" w14:textId="77777777" w:rsidR="00370079" w:rsidRPr="00370079" w:rsidRDefault="00370079" w:rsidP="00370079">
      <w:pPr>
        <w:numPr>
          <w:ilvl w:val="2"/>
          <w:numId w:val="20"/>
        </w:numPr>
      </w:pPr>
      <w:r w:rsidRPr="00370079">
        <w:rPr>
          <w:b/>
          <w:bCs/>
        </w:rPr>
        <w:t>Engagement Features:</w:t>
      </w:r>
      <w:r w:rsidRPr="00370079">
        <w:t xml:space="preserve"> </w:t>
      </w:r>
    </w:p>
    <w:p w14:paraId="4C45086C" w14:textId="77777777" w:rsidR="00370079" w:rsidRPr="00370079" w:rsidRDefault="00370079" w:rsidP="00370079">
      <w:pPr>
        <w:numPr>
          <w:ilvl w:val="3"/>
          <w:numId w:val="20"/>
        </w:numPr>
      </w:pPr>
      <w:r w:rsidRPr="00370079">
        <w:t>Prominent newsletter signup for "Exclusive AI Strategy Briefings" or "Early Access Tool Reviews."</w:t>
      </w:r>
    </w:p>
    <w:p w14:paraId="0F60E8E9" w14:textId="77777777" w:rsidR="00370079" w:rsidRPr="00370079" w:rsidRDefault="00370079" w:rsidP="00370079">
      <w:pPr>
        <w:numPr>
          <w:ilvl w:val="3"/>
          <w:numId w:val="20"/>
        </w:numPr>
      </w:pPr>
      <w:r w:rsidRPr="00370079">
        <w:t>Clear links to the community forum (Discourse).</w:t>
      </w:r>
    </w:p>
    <w:p w14:paraId="13D3E5AC" w14:textId="77777777" w:rsidR="00370079" w:rsidRPr="00370079" w:rsidRDefault="00370079" w:rsidP="00370079">
      <w:pPr>
        <w:numPr>
          <w:ilvl w:val="3"/>
          <w:numId w:val="20"/>
        </w:numPr>
      </w:pPr>
      <w:r w:rsidRPr="00370079">
        <w:t>Interactive elements like quizzes ("What's Your AI Readiness Score?") or polls related to AI adoption challenges.</w:t>
      </w:r>
    </w:p>
    <w:p w14:paraId="431EC5B6" w14:textId="77777777" w:rsidR="00370079" w:rsidRPr="00370079" w:rsidRDefault="00370079" w:rsidP="00370079">
      <w:pPr>
        <w:numPr>
          <w:ilvl w:val="2"/>
          <w:numId w:val="20"/>
        </w:numPr>
      </w:pPr>
      <w:r w:rsidRPr="00370079">
        <w:rPr>
          <w:b/>
          <w:bCs/>
        </w:rPr>
        <w:t>Conversion (Affiliate Sales &amp; Consulting Leads):</w:t>
      </w:r>
      <w:r w:rsidRPr="00370079">
        <w:t xml:space="preserve"> </w:t>
      </w:r>
    </w:p>
    <w:p w14:paraId="0E93A2DF" w14:textId="77777777" w:rsidR="00370079" w:rsidRPr="00370079" w:rsidRDefault="00370079" w:rsidP="00370079">
      <w:pPr>
        <w:numPr>
          <w:ilvl w:val="3"/>
          <w:numId w:val="20"/>
        </w:numPr>
      </w:pPr>
      <w:r w:rsidRPr="00370079">
        <w:t>For affiliate sales: Tool review pages should feature clear "Visit Website," "Get Discount," or "Try Free Trial" affiliate buttons. Comparison tables should have direct affiliate links.</w:t>
      </w:r>
    </w:p>
    <w:p w14:paraId="50DC10FD" w14:textId="77777777" w:rsidR="00370079" w:rsidRPr="00370079" w:rsidRDefault="00370079" w:rsidP="00370079">
      <w:pPr>
        <w:numPr>
          <w:ilvl w:val="3"/>
          <w:numId w:val="20"/>
        </w:numPr>
      </w:pPr>
      <w:r w:rsidRPr="00370079">
        <w:t>For consulting leads: Strategically placed CTAs such as "Book a Free AI Strategy Session," "Download our AI ROI Quantification Framework," or "Request a Custom AI Implementation Plan." Links to detailed consulting case studies (once available) should be prominent. The AI Tool Matchmaker should have an option to "Request Expert Guidance" for complex scenarios.</w:t>
      </w:r>
    </w:p>
    <w:p w14:paraId="25849ACB" w14:textId="77777777" w:rsidR="00370079" w:rsidRPr="00370079" w:rsidRDefault="00370079" w:rsidP="00370079">
      <w:pPr>
        <w:numPr>
          <w:ilvl w:val="1"/>
          <w:numId w:val="20"/>
        </w:numPr>
      </w:pPr>
      <w:r w:rsidRPr="00370079">
        <w:rPr>
          <w:b/>
          <w:bCs/>
        </w:rPr>
        <w:t>Recommendations for Specialized Niche Sites (10-15 sites):</w:t>
      </w:r>
    </w:p>
    <w:p w14:paraId="6B333243" w14:textId="77777777" w:rsidR="00370079" w:rsidRPr="00370079" w:rsidRDefault="00370079" w:rsidP="00370079">
      <w:pPr>
        <w:numPr>
          <w:ilvl w:val="2"/>
          <w:numId w:val="20"/>
        </w:numPr>
      </w:pPr>
      <w:r w:rsidRPr="00370079">
        <w:rPr>
          <w:b/>
          <w:bCs/>
        </w:rPr>
        <w:lastRenderedPageBreak/>
        <w:t>Branding &amp; Design:</w:t>
      </w:r>
      <w:r w:rsidRPr="00370079">
        <w:t xml:space="preserve"> While maintaining a consistent level of quality and professionalism, these sites can adopt slightly more niche-specific branding and visual cues relevant to their targeted AI tool category.</w:t>
      </w:r>
    </w:p>
    <w:p w14:paraId="261C3059" w14:textId="77777777" w:rsidR="00370079" w:rsidRPr="00370079" w:rsidRDefault="00370079" w:rsidP="00370079">
      <w:pPr>
        <w:numPr>
          <w:ilvl w:val="2"/>
          <w:numId w:val="20"/>
        </w:numPr>
      </w:pPr>
      <w:r w:rsidRPr="00370079">
        <w:rPr>
          <w:b/>
          <w:bCs/>
        </w:rPr>
        <w:t>Content Focus:</w:t>
      </w:r>
      <w:r w:rsidRPr="00370079">
        <w:t xml:space="preserve"> The content on these sites will be deeply focused on the </w:t>
      </w:r>
      <w:proofErr w:type="gramStart"/>
      <w:r w:rsidRPr="00370079">
        <w:t>particular AI</w:t>
      </w:r>
      <w:proofErr w:type="gramEnd"/>
      <w:r w:rsidRPr="00370079">
        <w:t xml:space="preserve"> tool category they represent, offering exhaustive reviews, comparisons, and implementation guides for tools within that niche.</w:t>
      </w:r>
    </w:p>
    <w:p w14:paraId="2277917D" w14:textId="77777777" w:rsidR="00370079" w:rsidRPr="00370079" w:rsidRDefault="00370079" w:rsidP="00370079">
      <w:pPr>
        <w:numPr>
          <w:ilvl w:val="2"/>
          <w:numId w:val="20"/>
        </w:numPr>
      </w:pPr>
      <w:r w:rsidRPr="00370079">
        <w:rPr>
          <w:b/>
          <w:bCs/>
        </w:rPr>
        <w:t>Navigation &amp; Linking:</w:t>
      </w:r>
      <w:r w:rsidRPr="00370079">
        <w:t xml:space="preserve"> Each niche site should have clear, simple navigation. Crucially, they must cross-link extensively back to the main hub (aitoolfrontier.com) for broader strategic content, thought leadership pieces, and consulting service information. They should also link to other relevant specialized niche sites within the network to create a cohesive user journey.</w:t>
      </w:r>
    </w:p>
    <w:p w14:paraId="60152301" w14:textId="77777777" w:rsidR="00370079" w:rsidRPr="00370079" w:rsidRDefault="00370079" w:rsidP="00370079">
      <w:pPr>
        <w:numPr>
          <w:ilvl w:val="2"/>
          <w:numId w:val="20"/>
        </w:numPr>
      </w:pPr>
      <w:r w:rsidRPr="00370079">
        <w:rPr>
          <w:b/>
          <w:bCs/>
        </w:rPr>
        <w:t>Monetization:</w:t>
      </w:r>
      <w:r w:rsidRPr="00370079">
        <w:t xml:space="preserve"> Primarily affiliate links for tools in that specific niche. Secondary CTAs could direct users to the main hub's AI Tool Matchmaker or consulting services page if their needs extend beyond the specific niche.</w:t>
      </w:r>
    </w:p>
    <w:p w14:paraId="25ECB8DA" w14:textId="77777777" w:rsidR="00370079" w:rsidRPr="00370079" w:rsidRDefault="00370079" w:rsidP="00370079">
      <w:r w:rsidRPr="00370079">
        <w:t>The name "aitoolfrontier.com" for the hub suggests a focus on discovery and exploration of AI tools, aligning well with an affiliate model that also aims to guide users towards new solutions. The design should facilitate this sense of discovery while seamlessly integrating pathways for users who require deeper, more personalized guidance (i.e., consulting).</w:t>
      </w:r>
    </w:p>
    <w:p w14:paraId="057C54B9" w14:textId="77777777" w:rsidR="00370079" w:rsidRPr="00370079" w:rsidRDefault="00370079" w:rsidP="00370079">
      <w:pPr>
        <w:numPr>
          <w:ilvl w:val="0"/>
          <w:numId w:val="20"/>
        </w:numPr>
      </w:pPr>
      <w:r w:rsidRPr="00370079">
        <w:t>Reflecting the "Liberation of Consciousness through Technology and Nature Alignment" Philosophy in Web Design</w:t>
      </w:r>
    </w:p>
    <w:p w14:paraId="0DCAE24D" w14:textId="77777777" w:rsidR="00370079" w:rsidRPr="00370079" w:rsidRDefault="00370079" w:rsidP="00370079">
      <w:r w:rsidRPr="00370079">
        <w:t>This unique philosophical underpinning requires a thoughtful and nuanced design approach to be effective for an affiliate/consulting business in the AI tools niche. The design must evoke the philosophy without appearing esoteric or disconnected from the practical business solutions offered. Key design principles such as visual hierarchy, balance, use of white space, and Gestalt principles will be instrumental.106</w:t>
      </w:r>
    </w:p>
    <w:p w14:paraId="3B585414" w14:textId="77777777" w:rsidR="00370079" w:rsidRPr="00370079" w:rsidRDefault="00370079" w:rsidP="00370079">
      <w:pPr>
        <w:numPr>
          <w:ilvl w:val="1"/>
          <w:numId w:val="20"/>
        </w:numPr>
      </w:pPr>
      <w:r w:rsidRPr="00370079">
        <w:rPr>
          <w:b/>
          <w:bCs/>
        </w:rPr>
        <w:t>Recommendations:</w:t>
      </w:r>
    </w:p>
    <w:p w14:paraId="469E4E45" w14:textId="77777777" w:rsidR="00370079" w:rsidRPr="00370079" w:rsidRDefault="00370079" w:rsidP="00370079">
      <w:pPr>
        <w:numPr>
          <w:ilvl w:val="2"/>
          <w:numId w:val="20"/>
        </w:numPr>
      </w:pPr>
      <w:proofErr w:type="spellStart"/>
      <w:r w:rsidRPr="00370079">
        <w:rPr>
          <w:b/>
          <w:bCs/>
        </w:rPr>
        <w:t>Color</w:t>
      </w:r>
      <w:proofErr w:type="spellEnd"/>
      <w:r w:rsidRPr="00370079">
        <w:rPr>
          <w:b/>
          <w:bCs/>
        </w:rPr>
        <w:t xml:space="preserve"> Palette:</w:t>
      </w:r>
      <w:r w:rsidRPr="00370079">
        <w:t xml:space="preserve"> Employ a palette that merges natural, earthy tones (e.g., muted greens, soft blues, warm browns, stone </w:t>
      </w:r>
      <w:proofErr w:type="spellStart"/>
      <w:r w:rsidRPr="00370079">
        <w:t>grays</w:t>
      </w:r>
      <w:proofErr w:type="spellEnd"/>
      <w:r w:rsidRPr="00370079">
        <w:t xml:space="preserve">) with clean, minimalist "technology" </w:t>
      </w:r>
      <w:proofErr w:type="spellStart"/>
      <w:r w:rsidRPr="00370079">
        <w:t>colors</w:t>
      </w:r>
      <w:proofErr w:type="spellEnd"/>
      <w:r w:rsidRPr="00370079">
        <w:t xml:space="preserve"> (e.g., light </w:t>
      </w:r>
      <w:proofErr w:type="spellStart"/>
      <w:r w:rsidRPr="00370079">
        <w:t>grays</w:t>
      </w:r>
      <w:proofErr w:type="spellEnd"/>
      <w:r w:rsidRPr="00370079">
        <w:t xml:space="preserve">, off-whites). A single, carefully chosen vibrant accent </w:t>
      </w:r>
      <w:proofErr w:type="spellStart"/>
      <w:r w:rsidRPr="00370079">
        <w:t>color</w:t>
      </w:r>
      <w:proofErr w:type="spellEnd"/>
      <w:r w:rsidRPr="00370079">
        <w:t xml:space="preserve"> (perhaps a deep teal, a sunrise orange, or a biophilic green) can be used for CTAs and key highlights. Avoid overly stark, cold corporate palettes or overly bright, chaotic schemes. The goal is a sense of calm, clarity, and harmonious balance.</w:t>
      </w:r>
    </w:p>
    <w:p w14:paraId="422D8016" w14:textId="77777777" w:rsidR="00370079" w:rsidRPr="00370079" w:rsidRDefault="00370079" w:rsidP="00370079">
      <w:pPr>
        <w:numPr>
          <w:ilvl w:val="2"/>
          <w:numId w:val="20"/>
        </w:numPr>
      </w:pPr>
      <w:r w:rsidRPr="00370079">
        <w:rPr>
          <w:b/>
          <w:bCs/>
        </w:rPr>
        <w:t>Imagery and Visuals:</w:t>
      </w:r>
      <w:r w:rsidRPr="00370079">
        <w:t xml:space="preserve"> </w:t>
      </w:r>
    </w:p>
    <w:p w14:paraId="6697AFB8" w14:textId="77777777" w:rsidR="00370079" w:rsidRPr="00370079" w:rsidRDefault="00370079" w:rsidP="00370079">
      <w:pPr>
        <w:numPr>
          <w:ilvl w:val="3"/>
          <w:numId w:val="20"/>
        </w:numPr>
      </w:pPr>
      <w:r w:rsidRPr="00370079">
        <w:t>Utilize high-quality, subtle background images or textures that blend natural elements (e.g., macro shots of leaf veins, flowing water patterns, serene landscapes, sustainable wood grains) with abstract technological motifs (e.g., elegant data visualizations, subtle neural network-inspired patterns, clean geometric lines). The integration should feel organic, not forced.</w:t>
      </w:r>
    </w:p>
    <w:p w14:paraId="643D1CFA" w14:textId="77777777" w:rsidR="00370079" w:rsidRPr="00370079" w:rsidRDefault="00370079" w:rsidP="00370079">
      <w:pPr>
        <w:numPr>
          <w:ilvl w:val="3"/>
          <w:numId w:val="20"/>
        </w:numPr>
      </w:pPr>
      <w:r w:rsidRPr="00370079">
        <w:t>Hero images and key visuals could feature diverse individuals thoughtfully interacting with technology within natural or biophilic-</w:t>
      </w:r>
      <w:r w:rsidRPr="00370079">
        <w:lastRenderedPageBreak/>
        <w:t>designed (nature-inspired architecture) environments, symbolizing a harmonious and empowering integration of AI into human life and work.</w:t>
      </w:r>
    </w:p>
    <w:p w14:paraId="178D9BAF" w14:textId="77777777" w:rsidR="00370079" w:rsidRPr="00370079" w:rsidRDefault="00370079" w:rsidP="00370079">
      <w:pPr>
        <w:numPr>
          <w:ilvl w:val="3"/>
          <w:numId w:val="20"/>
        </w:numPr>
      </w:pPr>
      <w:r w:rsidRPr="00370079">
        <w:t>Avoid clichéd AI imagery (e.g., glowing brains with circuits, overtly futuristic robots). Focus on visuals that are aspirational, serene, and human-centric.</w:t>
      </w:r>
    </w:p>
    <w:p w14:paraId="2E9A3B87" w14:textId="77777777" w:rsidR="00370079" w:rsidRPr="00370079" w:rsidRDefault="00370079" w:rsidP="00370079">
      <w:pPr>
        <w:numPr>
          <w:ilvl w:val="3"/>
          <w:numId w:val="20"/>
        </w:numPr>
      </w:pPr>
      <w:r w:rsidRPr="00370079">
        <w:t>Consider commissioning custom illustrations or icons that uniquely blend nature-inspired forms with clean, technological symbols (e.g., a stylized tree whose branches form a network, a water droplet containing a subtle data pattern).</w:t>
      </w:r>
    </w:p>
    <w:p w14:paraId="6DEA714C" w14:textId="77777777" w:rsidR="00370079" w:rsidRPr="00370079" w:rsidRDefault="00370079" w:rsidP="00370079">
      <w:pPr>
        <w:numPr>
          <w:ilvl w:val="2"/>
          <w:numId w:val="20"/>
        </w:numPr>
      </w:pPr>
      <w:r w:rsidRPr="00370079">
        <w:rPr>
          <w:b/>
          <w:bCs/>
        </w:rPr>
        <w:t>Typography:</w:t>
      </w:r>
      <w:r w:rsidRPr="00370079">
        <w:t xml:space="preserve"> Select clean, modern, and highly legible sans-serif fonts for body text to ensure clarity and convey a sense of technological precision. For headings, consider a serif font with a slightly more organic, humanistic, or classic feel to provide contrast and warmth. Ensure ample white space around all text elements to enhance readability and create a sense of calm and focus.</w:t>
      </w:r>
      <w:r w:rsidRPr="00370079">
        <w:rPr>
          <w:vertAlign w:val="superscript"/>
        </w:rPr>
        <w:t>106</w:t>
      </w:r>
    </w:p>
    <w:p w14:paraId="560966D8" w14:textId="77777777" w:rsidR="00370079" w:rsidRPr="00370079" w:rsidRDefault="00370079" w:rsidP="00370079">
      <w:pPr>
        <w:numPr>
          <w:ilvl w:val="2"/>
          <w:numId w:val="20"/>
        </w:numPr>
      </w:pPr>
      <w:r w:rsidRPr="00370079">
        <w:rPr>
          <w:b/>
          <w:bCs/>
        </w:rPr>
        <w:t>Layout and Structure:</w:t>
      </w:r>
      <w:r w:rsidRPr="00370079">
        <w:t xml:space="preserve"> </w:t>
      </w:r>
    </w:p>
    <w:p w14:paraId="41BB5E96" w14:textId="77777777" w:rsidR="00370079" w:rsidRPr="00370079" w:rsidRDefault="00370079" w:rsidP="00370079">
      <w:pPr>
        <w:numPr>
          <w:ilvl w:val="3"/>
          <w:numId w:val="20"/>
        </w:numPr>
      </w:pPr>
      <w:r w:rsidRPr="00370079">
        <w:t>Emphasize principles of balance and proportion in page layouts.</w:t>
      </w:r>
      <w:r w:rsidRPr="00370079">
        <w:rPr>
          <w:vertAlign w:val="superscript"/>
        </w:rPr>
        <w:t>107</w:t>
      </w:r>
      <w:r w:rsidRPr="00370079">
        <w:t xml:space="preserve"> Utilize grid systems for underlying structure but allow for some "organic" asymmetry in the placement of images or callout boxes to avoid excessive rigidity and reflect natural forms.</w:t>
      </w:r>
    </w:p>
    <w:p w14:paraId="4C286C78" w14:textId="77777777" w:rsidR="00370079" w:rsidRPr="00370079" w:rsidRDefault="00370079" w:rsidP="00370079">
      <w:pPr>
        <w:numPr>
          <w:ilvl w:val="3"/>
          <w:numId w:val="20"/>
        </w:numPr>
      </w:pPr>
      <w:r w:rsidRPr="00370079">
        <w:t>Make generous use of white space (negative space). This is crucial for creating a design that feels calm, focused, and allows content to "breathe," aligning with the concept of "liberation of consciousness" by reducing cognitive load.</w:t>
      </w:r>
    </w:p>
    <w:p w14:paraId="45D6187A" w14:textId="77777777" w:rsidR="00370079" w:rsidRPr="00370079" w:rsidRDefault="00370079" w:rsidP="00370079">
      <w:pPr>
        <w:numPr>
          <w:ilvl w:val="3"/>
          <w:numId w:val="20"/>
        </w:numPr>
      </w:pPr>
      <w:r w:rsidRPr="00370079">
        <w:t>Navigation should be exceptionally intuitive and feel effortless, further contributing to a sense of clarity and ease.</w:t>
      </w:r>
      <w:r w:rsidRPr="00370079">
        <w:rPr>
          <w:vertAlign w:val="superscript"/>
        </w:rPr>
        <w:t>104</w:t>
      </w:r>
    </w:p>
    <w:p w14:paraId="4175D4D7" w14:textId="77777777" w:rsidR="00370079" w:rsidRPr="00370079" w:rsidRDefault="00370079" w:rsidP="00370079">
      <w:pPr>
        <w:numPr>
          <w:ilvl w:val="2"/>
          <w:numId w:val="20"/>
        </w:numPr>
      </w:pPr>
      <w:r w:rsidRPr="00370079">
        <w:rPr>
          <w:b/>
          <w:bCs/>
        </w:rPr>
        <w:t>Micro-interactions and Animations:</w:t>
      </w:r>
      <w:r w:rsidRPr="00370079">
        <w:t xml:space="preserve"> Implement subtle, smooth, and fluid animations and micro-interactions that feel natural and responsive, rather than jarring, distracting, or overly "digital." Think of gentle fading transitions, soft parallax scrolling effects that mimic natural depth, or button hover states that subtly bloom or ripple.</w:t>
      </w:r>
    </w:p>
    <w:p w14:paraId="607311BF" w14:textId="77777777" w:rsidR="00370079" w:rsidRPr="00370079" w:rsidRDefault="00370079" w:rsidP="00370079">
      <w:pPr>
        <w:numPr>
          <w:ilvl w:val="2"/>
          <w:numId w:val="20"/>
        </w:numPr>
      </w:pPr>
      <w:r w:rsidRPr="00370079">
        <w:rPr>
          <w:b/>
          <w:bCs/>
        </w:rPr>
        <w:t>Content Tone and Language:</w:t>
      </w:r>
      <w:r w:rsidRPr="00370079">
        <w:t xml:space="preserve"> The language used throughout the website (headlines, body copy, CTAs) should also reflect this philosophy. It should be hopeful, empowering, and focus on AI as a tool for human augmentation, creative liberation, and solving meaningful problems, rather than solely for cold, impersonal efficiency or job replacement.</w:t>
      </w:r>
    </w:p>
    <w:p w14:paraId="397CBDD4" w14:textId="77777777" w:rsidR="00370079" w:rsidRPr="00370079" w:rsidRDefault="00370079" w:rsidP="00370079">
      <w:pPr>
        <w:numPr>
          <w:ilvl w:val="1"/>
          <w:numId w:val="20"/>
        </w:numPr>
      </w:pPr>
      <w:r w:rsidRPr="00370079">
        <w:rPr>
          <w:b/>
          <w:bCs/>
        </w:rPr>
        <w:t>Supporting the Affiliate/Consulting Business:</w:t>
      </w:r>
    </w:p>
    <w:p w14:paraId="018B4802" w14:textId="77777777" w:rsidR="00370079" w:rsidRPr="00370079" w:rsidRDefault="00370079" w:rsidP="00370079">
      <w:pPr>
        <w:numPr>
          <w:ilvl w:val="2"/>
          <w:numId w:val="20"/>
        </w:numPr>
      </w:pPr>
      <w:r w:rsidRPr="00370079">
        <w:rPr>
          <w:b/>
          <w:bCs/>
        </w:rPr>
        <w:t>Differentiation:</w:t>
      </w:r>
      <w:r w:rsidRPr="00370079">
        <w:t xml:space="preserve"> This unique design philosophy will significantly differentiate the brand in a potentially crowded and often aesthetically homogenous AI tools market.</w:t>
      </w:r>
    </w:p>
    <w:p w14:paraId="57562DF8" w14:textId="77777777" w:rsidR="00370079" w:rsidRPr="00370079" w:rsidRDefault="00370079" w:rsidP="00370079">
      <w:pPr>
        <w:numPr>
          <w:ilvl w:val="2"/>
          <w:numId w:val="20"/>
        </w:numPr>
      </w:pPr>
      <w:r w:rsidRPr="00370079">
        <w:rPr>
          <w:b/>
          <w:bCs/>
        </w:rPr>
        <w:lastRenderedPageBreak/>
        <w:t>Trust Building:</w:t>
      </w:r>
      <w:r w:rsidRPr="00370079">
        <w:t xml:space="preserve"> A thoughtful, calming, and human-centric design can build deeper trust and suggest a more holistic and ethical approach to technology. This can be particularly appealing to consulting clients who are wary of purely tech-driven, impersonal solutions and are seeking partners who understand the broader implications of AI.</w:t>
      </w:r>
    </w:p>
    <w:p w14:paraId="202E7A9C" w14:textId="77777777" w:rsidR="00370079" w:rsidRPr="00370079" w:rsidRDefault="00370079" w:rsidP="00370079">
      <w:pPr>
        <w:numPr>
          <w:ilvl w:val="2"/>
          <w:numId w:val="20"/>
        </w:numPr>
      </w:pPr>
      <w:r w:rsidRPr="00370079">
        <w:rPr>
          <w:b/>
          <w:bCs/>
        </w:rPr>
        <w:t>Memorability:</w:t>
      </w:r>
      <w:r w:rsidRPr="00370079">
        <w:t xml:space="preserve"> A distinct aesthetic and philosophical underpinning </w:t>
      </w:r>
      <w:proofErr w:type="gramStart"/>
      <w:r w:rsidRPr="00370079">
        <w:t>makes</w:t>
      </w:r>
      <w:proofErr w:type="gramEnd"/>
      <w:r w:rsidRPr="00370079">
        <w:t xml:space="preserve"> the brand more memorable and shareable.</w:t>
      </w:r>
    </w:p>
    <w:p w14:paraId="322266C0" w14:textId="77777777" w:rsidR="00370079" w:rsidRPr="00370079" w:rsidRDefault="00370079" w:rsidP="00370079">
      <w:pPr>
        <w:numPr>
          <w:ilvl w:val="2"/>
          <w:numId w:val="20"/>
        </w:numPr>
      </w:pPr>
      <w:r w:rsidRPr="00370079">
        <w:rPr>
          <w:b/>
          <w:bCs/>
        </w:rPr>
        <w:t>Attracting Aligned Clients:</w:t>
      </w:r>
      <w:r w:rsidRPr="00370079">
        <w:t xml:space="preserve"> This design approach is likely to attract clients and users who resonate with values of ethical AI, human-centered technology, and sustainable practices.</w:t>
      </w:r>
    </w:p>
    <w:p w14:paraId="6CCC9071" w14:textId="77777777" w:rsidR="00370079" w:rsidRPr="00370079" w:rsidRDefault="00370079" w:rsidP="00370079">
      <w:r w:rsidRPr="00370079">
        <w:t>A key challenge is to ensure that this philosophical branding, while unique, remains grounded and clearly communicates the practical business value of the AI tools and consulting services offered. The design should subtly evoke the philosophy through its aesthetics (</w:t>
      </w:r>
      <w:proofErr w:type="spellStart"/>
      <w:r w:rsidRPr="00370079">
        <w:t>colors</w:t>
      </w:r>
      <w:proofErr w:type="spellEnd"/>
      <w:r w:rsidRPr="00370079">
        <w:t xml:space="preserve">, imagery, use of space, and light) while the website copy, content, and CTAs clearly articulate the tangible business benefits, implementation guidance, and ROI potential. The philosophy should serve to </w:t>
      </w:r>
      <w:r w:rsidRPr="00370079">
        <w:rPr>
          <w:i/>
          <w:iCs/>
        </w:rPr>
        <w:t>enhance</w:t>
      </w:r>
      <w:r w:rsidRPr="00370079">
        <w:t xml:space="preserve"> and differentiate the core value proposition, not obscure it. Testimonials and case studies, for instance, should still focus on concrete business outcomes achieved through the intelligent and conscious application of AI. Consideration should be given to creating specific content or blog sections that explicitly explore themes like ethical AI, human-AI collaboration, and using AI for societal good, as these can attract clients who share these values and are looking for more than just a technical solution.</w:t>
      </w:r>
    </w:p>
    <w:p w14:paraId="7ECE1DD5" w14:textId="77777777" w:rsidR="00370079" w:rsidRPr="00370079" w:rsidRDefault="00370079" w:rsidP="00370079">
      <w:r w:rsidRPr="00370079">
        <w:rPr>
          <w:b/>
          <w:bCs/>
        </w:rPr>
        <w:t>V. Conclusions and Strategic Recommendations</w:t>
      </w:r>
    </w:p>
    <w:p w14:paraId="445B6C0A" w14:textId="77777777" w:rsidR="00370079" w:rsidRPr="00370079" w:rsidRDefault="00370079" w:rsidP="00370079">
      <w:r w:rsidRPr="00370079">
        <w:t>The proposed strategy to build an AI tools affiliate marketing operation transitioning into a high-value AI consulting service is ambitious but holds significant potential if executed with precision, agility, and a strong focus on differentiation.</w:t>
      </w:r>
    </w:p>
    <w:p w14:paraId="024C989F" w14:textId="77777777" w:rsidR="00370079" w:rsidRPr="00370079" w:rsidRDefault="00370079" w:rsidP="00370079">
      <w:r w:rsidRPr="00370079">
        <w:rPr>
          <w:b/>
          <w:bCs/>
        </w:rPr>
        <w:t>Overall Viability and Feasibility:</w:t>
      </w:r>
    </w:p>
    <w:p w14:paraId="4F87CF32" w14:textId="77777777" w:rsidR="00370079" w:rsidRPr="00370079" w:rsidRDefault="00370079" w:rsidP="00370079">
      <w:pPr>
        <w:numPr>
          <w:ilvl w:val="0"/>
          <w:numId w:val="21"/>
        </w:numPr>
      </w:pPr>
      <w:r w:rsidRPr="00370079">
        <w:rPr>
          <w:b/>
          <w:bCs/>
        </w:rPr>
        <w:t>Market Viability: Positive with Caveats.</w:t>
      </w:r>
      <w:r w:rsidRPr="00370079">
        <w:t xml:space="preserve"> The AI tools market and the affiliate marketing industry are both experiencing substantial growth.</w:t>
      </w:r>
      <w:r w:rsidRPr="00370079">
        <w:rPr>
          <w:vertAlign w:val="superscript"/>
        </w:rPr>
        <w:t>1</w:t>
      </w:r>
      <w:r w:rsidRPr="00370079">
        <w:t xml:space="preserve"> The demand for in-depth AI tool reviews, implementation guides, and especially ROI quantification is high, as businesses struggle to navigate the complex AI landscape and measure its impact.</w:t>
      </w:r>
      <w:r w:rsidRPr="00370079">
        <w:rPr>
          <w:vertAlign w:val="superscript"/>
        </w:rPr>
        <w:t>13</w:t>
      </w:r>
      <w:r w:rsidRPr="00370079">
        <w:t xml:space="preserve"> This creates a strong value proposition. However, the AI tools affiliate niche is becoming increasingly competitive.</w:t>
      </w:r>
      <w:r w:rsidRPr="00370079">
        <w:rPr>
          <w:vertAlign w:val="superscript"/>
        </w:rPr>
        <w:t>4</w:t>
      </w:r>
      <w:r w:rsidRPr="00370079">
        <w:t xml:space="preserve"> Sustainability of affiliate commissions is generally good, with many AI SaaS vendors offering recurring models </w:t>
      </w:r>
      <w:r w:rsidRPr="00370079">
        <w:rPr>
          <w:vertAlign w:val="superscript"/>
        </w:rPr>
        <w:t>8</w:t>
      </w:r>
      <w:r w:rsidRPr="00370079">
        <w:t xml:space="preserve">, but terms can change </w:t>
      </w:r>
      <w:r w:rsidRPr="00370079">
        <w:rPr>
          <w:vertAlign w:val="superscript"/>
        </w:rPr>
        <w:t>12</w:t>
      </w:r>
      <w:r w:rsidRPr="00370079">
        <w:t>, and the shift away from third-party cookies necessitates building direct audience relationships.</w:t>
      </w:r>
      <w:r w:rsidRPr="00370079">
        <w:rPr>
          <w:vertAlign w:val="superscript"/>
        </w:rPr>
        <w:t>12</w:t>
      </w:r>
    </w:p>
    <w:p w14:paraId="28249D4A" w14:textId="77777777" w:rsidR="00370079" w:rsidRPr="00370079" w:rsidRDefault="00370079" w:rsidP="00370079">
      <w:pPr>
        <w:numPr>
          <w:ilvl w:val="0"/>
          <w:numId w:val="21"/>
        </w:numPr>
      </w:pPr>
      <w:r w:rsidRPr="00370079">
        <w:rPr>
          <w:b/>
          <w:bCs/>
        </w:rPr>
        <w:t>Operational Feasibility: Challenging but Achievable with Focused Execution.</w:t>
      </w:r>
      <w:r w:rsidRPr="00370079">
        <w:t xml:space="preserve"> </w:t>
      </w:r>
    </w:p>
    <w:p w14:paraId="1FB2EE7C" w14:textId="77777777" w:rsidR="00370079" w:rsidRPr="00370079" w:rsidRDefault="00370079" w:rsidP="00370079">
      <w:pPr>
        <w:numPr>
          <w:ilvl w:val="1"/>
          <w:numId w:val="21"/>
        </w:numPr>
      </w:pPr>
      <w:r w:rsidRPr="00370079">
        <w:t xml:space="preserve">Generating 8-15 distinct niche sites with 10Web API is technically feasible for site structure </w:t>
      </w:r>
      <w:r w:rsidRPr="00370079">
        <w:rPr>
          <w:vertAlign w:val="superscript"/>
        </w:rPr>
        <w:t>17</w:t>
      </w:r>
      <w:r w:rsidRPr="00370079">
        <w:t>, but the primary challenge lies in creating unique, high-quality, differentiated content at scale for each site.</w:t>
      </w:r>
    </w:p>
    <w:p w14:paraId="2E73D347" w14:textId="77777777" w:rsidR="00370079" w:rsidRPr="00370079" w:rsidRDefault="00370079" w:rsidP="00370079">
      <w:pPr>
        <w:numPr>
          <w:ilvl w:val="1"/>
          <w:numId w:val="21"/>
        </w:numPr>
      </w:pPr>
      <w:proofErr w:type="spellStart"/>
      <w:r w:rsidRPr="00370079">
        <w:t>Serpstat</w:t>
      </w:r>
      <w:proofErr w:type="spellEnd"/>
      <w:r w:rsidRPr="00370079">
        <w:t xml:space="preserve"> API provides a solid data foundation for SEO automation </w:t>
      </w:r>
      <w:r w:rsidRPr="00370079">
        <w:rPr>
          <w:vertAlign w:val="superscript"/>
        </w:rPr>
        <w:t>20</w:t>
      </w:r>
      <w:r w:rsidRPr="00370079">
        <w:t>, but its effectiveness hinges on the custom logic built within N8N/Gemini to interpret and act on this data.</w:t>
      </w:r>
    </w:p>
    <w:p w14:paraId="2C7D2888" w14:textId="77777777" w:rsidR="00370079" w:rsidRPr="00370079" w:rsidRDefault="00370079" w:rsidP="00370079">
      <w:pPr>
        <w:numPr>
          <w:ilvl w:val="1"/>
          <w:numId w:val="21"/>
        </w:numPr>
      </w:pPr>
      <w:r w:rsidRPr="00370079">
        <w:lastRenderedPageBreak/>
        <w:t>Content production targets (50+ reviews/10+ comparisons in early Phase 1, 100+ new reviews/month in Phase 2) are highly aggressive. While AI (Gemini) can draft content, the human expertise required for in-depth implementation guides, ROI quantification, and ensuring overall quality will be the main bottleneck and a critical success factor.</w:t>
      </w:r>
    </w:p>
    <w:p w14:paraId="5888A5CC" w14:textId="77777777" w:rsidR="00370079" w:rsidRPr="00370079" w:rsidRDefault="00370079" w:rsidP="00370079">
      <w:pPr>
        <w:numPr>
          <w:ilvl w:val="0"/>
          <w:numId w:val="21"/>
        </w:numPr>
      </w:pPr>
      <w:r w:rsidRPr="00370079">
        <w:rPr>
          <w:b/>
          <w:bCs/>
        </w:rPr>
        <w:t>Financial Feasibility: High Risk, High Reward – Contingent on Rapid Traction and Consulting Success.</w:t>
      </w:r>
      <w:r w:rsidRPr="00370079">
        <w:t xml:space="preserve"> </w:t>
      </w:r>
    </w:p>
    <w:p w14:paraId="0D4D6C63" w14:textId="77777777" w:rsidR="00370079" w:rsidRPr="00370079" w:rsidRDefault="00370079" w:rsidP="00370079">
      <w:pPr>
        <w:numPr>
          <w:ilvl w:val="1"/>
          <w:numId w:val="21"/>
        </w:numPr>
      </w:pPr>
      <w:r w:rsidRPr="00370079">
        <w:t>The initial MRR targets ($3K-5K in 90 days with $5K budget; $8K-12K by day 180 with another $5K) are extremely optimistic for new affiliate sites, which typically take 12-18 months to reach $1K/month.</w:t>
      </w:r>
      <w:r w:rsidRPr="00370079">
        <w:rPr>
          <w:vertAlign w:val="superscript"/>
        </w:rPr>
        <w:t>29</w:t>
      </w:r>
      <w:r w:rsidRPr="00370079">
        <w:t xml:space="preserve"> Significant outperformance or highly effective, non-traditional acquisition strategies would be required.</w:t>
      </w:r>
    </w:p>
    <w:p w14:paraId="6E43CD4E" w14:textId="77777777" w:rsidR="00370079" w:rsidRPr="00370079" w:rsidRDefault="00370079" w:rsidP="00370079">
      <w:pPr>
        <w:numPr>
          <w:ilvl w:val="1"/>
          <w:numId w:val="21"/>
        </w:numPr>
      </w:pPr>
      <w:r w:rsidRPr="00370079">
        <w:t>The Phase 1 budget allocation, particularly the $800 for "Foundation," appears insufficient for the technical setup of 10-15 sites and foundational strategy.</w:t>
      </w:r>
    </w:p>
    <w:p w14:paraId="3A282425" w14:textId="77777777" w:rsidR="00370079" w:rsidRPr="00370079" w:rsidRDefault="00370079" w:rsidP="00370079">
      <w:pPr>
        <w:numPr>
          <w:ilvl w:val="1"/>
          <w:numId w:val="21"/>
        </w:numPr>
      </w:pPr>
      <w:r w:rsidRPr="00370079">
        <w:t>The overall financial targets (scaling to $100K MRR by EOY1) are heavily reliant on the successful and timely launch of the consulting arm, as affiliate revenue alone is unlikely to reach this scale so quickly. Cash flow will be a critical risk due to affiliate payout delays and the lean initial budget.</w:t>
      </w:r>
    </w:p>
    <w:p w14:paraId="30FF6E31" w14:textId="77777777" w:rsidR="00370079" w:rsidRPr="00370079" w:rsidRDefault="00370079" w:rsidP="00370079">
      <w:pPr>
        <w:numPr>
          <w:ilvl w:val="0"/>
          <w:numId w:val="21"/>
        </w:numPr>
      </w:pPr>
      <w:r w:rsidRPr="00370079">
        <w:rPr>
          <w:b/>
          <w:bCs/>
        </w:rPr>
        <w:t>Strategic Soundness: Strong Core Concept, Portfolio Synergies Require Careful Management.</w:t>
      </w:r>
      <w:r w:rsidRPr="00370079">
        <w:t xml:space="preserve"> </w:t>
      </w:r>
    </w:p>
    <w:p w14:paraId="523323F8" w14:textId="77777777" w:rsidR="00370079" w:rsidRPr="00370079" w:rsidRDefault="00370079" w:rsidP="00370079">
      <w:pPr>
        <w:numPr>
          <w:ilvl w:val="1"/>
          <w:numId w:val="21"/>
        </w:numPr>
      </w:pPr>
      <w:r w:rsidRPr="00370079">
        <w:t>The transition from expert affiliate marketing to consulting is a proven and logical path, especially in a complex niche like AI tools where businesses seek expert guidance.</w:t>
      </w:r>
      <w:r w:rsidRPr="00370079">
        <w:rPr>
          <w:vertAlign w:val="superscript"/>
        </w:rPr>
        <w:t>15</w:t>
      </w:r>
      <w:r w:rsidRPr="00370079">
        <w:t xml:space="preserve"> The planned content differentiation directly supports this transition.</w:t>
      </w:r>
    </w:p>
    <w:p w14:paraId="0EF7B697" w14:textId="77777777" w:rsidR="00370079" w:rsidRPr="00370079" w:rsidRDefault="00370079" w:rsidP="00370079">
      <w:pPr>
        <w:numPr>
          <w:ilvl w:val="1"/>
          <w:numId w:val="21"/>
        </w:numPr>
      </w:pPr>
      <w:r w:rsidRPr="00370079">
        <w:t>Of the "Comprehensive $10K Strategy" portfolio, the "AI Tool Matchmaker" has the strongest direct synergy, acting as a lead generator for both affiliate sales and consulting. The "Micro-SaaS Template Generator" could be valuable if tightly aligned with consulting deliverables or as a lead magnet, but risks resource drain if developed as a separate, complex product.</w:t>
      </w:r>
      <w:r w:rsidRPr="00370079">
        <w:rPr>
          <w:vertAlign w:val="superscript"/>
        </w:rPr>
        <w:t>40</w:t>
      </w:r>
    </w:p>
    <w:p w14:paraId="50247BFF" w14:textId="77777777" w:rsidR="00370079" w:rsidRPr="00370079" w:rsidRDefault="00370079" w:rsidP="00370079">
      <w:r w:rsidRPr="00370079">
        <w:rPr>
          <w:b/>
          <w:bCs/>
        </w:rPr>
        <w:t>Key Strategic Recommendations:</w:t>
      </w:r>
    </w:p>
    <w:p w14:paraId="22B5C7DF" w14:textId="77777777" w:rsidR="00370079" w:rsidRPr="00370079" w:rsidRDefault="00370079" w:rsidP="00370079">
      <w:pPr>
        <w:numPr>
          <w:ilvl w:val="0"/>
          <w:numId w:val="22"/>
        </w:numPr>
      </w:pPr>
      <w:r w:rsidRPr="00370079">
        <w:rPr>
          <w:b/>
          <w:bCs/>
        </w:rPr>
        <w:t>Refine Financial Projections and Phase 1 Execution:</w:t>
      </w:r>
    </w:p>
    <w:p w14:paraId="32C16E82" w14:textId="77777777" w:rsidR="00370079" w:rsidRPr="00370079" w:rsidRDefault="00370079" w:rsidP="00370079">
      <w:pPr>
        <w:numPr>
          <w:ilvl w:val="1"/>
          <w:numId w:val="22"/>
        </w:numPr>
      </w:pPr>
      <w:r w:rsidRPr="00370079">
        <w:rPr>
          <w:b/>
          <w:bCs/>
        </w:rPr>
        <w:t>Revise Early MRR Targets:</w:t>
      </w:r>
      <w:r w:rsidRPr="00370079">
        <w:t xml:space="preserve"> Adopt more conservative initial MRR projections for the affiliate sites in the first 6-9 </w:t>
      </w:r>
      <w:proofErr w:type="gramStart"/>
      <w:r w:rsidRPr="00370079">
        <w:t>months, or</w:t>
      </w:r>
      <w:proofErr w:type="gramEnd"/>
      <w:r w:rsidRPr="00370079">
        <w:t xml:space="preserve"> clearly document the extraordinary strategies that will enable the current aggressive targets.</w:t>
      </w:r>
    </w:p>
    <w:p w14:paraId="41B9496B" w14:textId="77777777" w:rsidR="00370079" w:rsidRPr="00370079" w:rsidRDefault="00370079" w:rsidP="00370079">
      <w:pPr>
        <w:numPr>
          <w:ilvl w:val="1"/>
          <w:numId w:val="22"/>
        </w:numPr>
      </w:pPr>
      <w:r w:rsidRPr="00370079">
        <w:rPr>
          <w:b/>
          <w:bCs/>
        </w:rPr>
        <w:t>Re-evaluate Phase 1 Budget:</w:t>
      </w:r>
      <w:r w:rsidRPr="00370079">
        <w:t xml:space="preserve"> Increase the "Foundation" budget. Consider a phased rollout of the 10-15 niche sites, starting with 2-3 high-potential ones to validate the model and content strategy before broader expansion. This conserves capital and allows for iterative learning.</w:t>
      </w:r>
    </w:p>
    <w:p w14:paraId="7C425FB0" w14:textId="77777777" w:rsidR="00370079" w:rsidRPr="00370079" w:rsidRDefault="00370079" w:rsidP="00370079">
      <w:pPr>
        <w:numPr>
          <w:ilvl w:val="1"/>
          <w:numId w:val="22"/>
        </w:numPr>
      </w:pPr>
      <w:r w:rsidRPr="00370079">
        <w:rPr>
          <w:b/>
          <w:bCs/>
        </w:rPr>
        <w:t>Prioritize Cash Flow:</w:t>
      </w:r>
      <w:r w:rsidRPr="00370079">
        <w:t xml:space="preserve"> Actively seek affiliate programs with faster payout terms or lower thresholds for initial promotions. Introduce small, </w:t>
      </w:r>
      <w:proofErr w:type="gramStart"/>
      <w:r w:rsidRPr="00370079">
        <w:t>fixed-fee</w:t>
      </w:r>
      <w:proofErr w:type="gramEnd"/>
      <w:r w:rsidRPr="00370079">
        <w:t xml:space="preserve"> "micro-consulting" or "setup services" early to generate immediate revenue.</w:t>
      </w:r>
    </w:p>
    <w:p w14:paraId="195DF0A1" w14:textId="77777777" w:rsidR="00370079" w:rsidRPr="00370079" w:rsidRDefault="00370079" w:rsidP="00370079">
      <w:pPr>
        <w:numPr>
          <w:ilvl w:val="0"/>
          <w:numId w:val="22"/>
        </w:numPr>
      </w:pPr>
      <w:r w:rsidRPr="00370079">
        <w:rPr>
          <w:b/>
          <w:bCs/>
        </w:rPr>
        <w:t>Emphasize Quality and Differentiation in Content Over Sheer Volume Initially:</w:t>
      </w:r>
    </w:p>
    <w:p w14:paraId="43E5168C" w14:textId="77777777" w:rsidR="00370079" w:rsidRPr="00370079" w:rsidRDefault="00370079" w:rsidP="00370079">
      <w:pPr>
        <w:numPr>
          <w:ilvl w:val="1"/>
          <w:numId w:val="22"/>
        </w:numPr>
      </w:pPr>
      <w:r w:rsidRPr="00370079">
        <w:lastRenderedPageBreak/>
        <w:t>While AI (Gemini) can accelerate draft creation, allocate significant human expert time to enrich content with genuine implementation insights, cross-tool integration examples, and robust ROI quantification. This is the core differentiator.</w:t>
      </w:r>
    </w:p>
    <w:p w14:paraId="469ECC54" w14:textId="77777777" w:rsidR="00370079" w:rsidRPr="00370079" w:rsidRDefault="00370079" w:rsidP="00370079">
      <w:pPr>
        <w:numPr>
          <w:ilvl w:val="1"/>
          <w:numId w:val="22"/>
        </w:numPr>
      </w:pPr>
      <w:r w:rsidRPr="00370079">
        <w:t>For the ambitious 100+ reviews/month in Phase 2, develop a highly streamlined workflow for AI-assisted creation and expert human augmentation. Consider focusing on "pillar" comprehensive guides for key tools, supplemented by more easily scalable supporting content.</w:t>
      </w:r>
    </w:p>
    <w:p w14:paraId="551199B1" w14:textId="77777777" w:rsidR="00370079" w:rsidRPr="00370079" w:rsidRDefault="00370079" w:rsidP="00370079">
      <w:pPr>
        <w:numPr>
          <w:ilvl w:val="0"/>
          <w:numId w:val="22"/>
        </w:numPr>
      </w:pPr>
      <w:r w:rsidRPr="00370079">
        <w:rPr>
          <w:b/>
          <w:bCs/>
        </w:rPr>
        <w:t>Accelerate Authority Building for Consulting Transition:</w:t>
      </w:r>
    </w:p>
    <w:p w14:paraId="1F41F9B6" w14:textId="77777777" w:rsidR="00370079" w:rsidRPr="00370079" w:rsidRDefault="00370079" w:rsidP="00370079">
      <w:pPr>
        <w:numPr>
          <w:ilvl w:val="1"/>
          <w:numId w:val="22"/>
        </w:numPr>
      </w:pPr>
      <w:r w:rsidRPr="00370079">
        <w:rPr>
          <w:b/>
          <w:bCs/>
        </w:rPr>
        <w:t>Content as a Consulting Lead Magnet:</w:t>
      </w:r>
      <w:r w:rsidRPr="00370079">
        <w:t xml:space="preserve"> Ensure all in-depth content (implementation guides, ROI frameworks, cross-tool integration articles) has clear CTAs for consulting services (e.g., "Need help implementing this strategy?").</w:t>
      </w:r>
    </w:p>
    <w:p w14:paraId="41158FDD" w14:textId="77777777" w:rsidR="00370079" w:rsidRPr="00370079" w:rsidRDefault="00370079" w:rsidP="00370079">
      <w:pPr>
        <w:numPr>
          <w:ilvl w:val="1"/>
          <w:numId w:val="22"/>
        </w:numPr>
      </w:pPr>
      <w:r w:rsidRPr="00370079">
        <w:rPr>
          <w:b/>
          <w:bCs/>
        </w:rPr>
        <w:t>Showcase Expertise:</w:t>
      </w:r>
      <w:r w:rsidRPr="00370079">
        <w:t xml:space="preserve"> Prominently feature expert bios and the "Our Methodology" page. Actively build the personal brand(s) behind the sites.</w:t>
      </w:r>
    </w:p>
    <w:p w14:paraId="733CD578" w14:textId="77777777" w:rsidR="00370079" w:rsidRPr="00370079" w:rsidRDefault="00370079" w:rsidP="00370079">
      <w:pPr>
        <w:numPr>
          <w:ilvl w:val="1"/>
          <w:numId w:val="22"/>
        </w:numPr>
      </w:pPr>
      <w:r w:rsidRPr="00370079">
        <w:rPr>
          <w:b/>
          <w:bCs/>
        </w:rPr>
        <w:t>AI Tool Matchmaker as a Priority:</w:t>
      </w:r>
      <w:r w:rsidRPr="00370079">
        <w:t xml:space="preserve"> Fast-track the development of the AI Tool Matchmaker, designing it to capture leads for consulting.</w:t>
      </w:r>
    </w:p>
    <w:p w14:paraId="7FD641AB" w14:textId="77777777" w:rsidR="00370079" w:rsidRPr="00370079" w:rsidRDefault="00370079" w:rsidP="00370079">
      <w:pPr>
        <w:numPr>
          <w:ilvl w:val="0"/>
          <w:numId w:val="22"/>
        </w:numPr>
      </w:pPr>
      <w:r w:rsidRPr="00370079">
        <w:rPr>
          <w:b/>
          <w:bCs/>
        </w:rPr>
        <w:t>Leverage Emerging Strategies and Optimize Tech Stack Wisely:</w:t>
      </w:r>
    </w:p>
    <w:p w14:paraId="59A23EAC" w14:textId="77777777" w:rsidR="00370079" w:rsidRPr="00370079" w:rsidRDefault="00370079" w:rsidP="00370079">
      <w:pPr>
        <w:numPr>
          <w:ilvl w:val="1"/>
          <w:numId w:val="22"/>
        </w:numPr>
      </w:pPr>
      <w:r w:rsidRPr="00370079">
        <w:rPr>
          <w:b/>
          <w:bCs/>
        </w:rPr>
        <w:t>Programmatic SEO:</w:t>
      </w:r>
      <w:r w:rsidRPr="00370079">
        <w:t xml:space="preserve"> Use this for scaling content on long-tail keywords, but ensure templates are deeply nuanced for the AI tools niche and enriched with unique data (potentially from the AI Tool Matchmaker).</w:t>
      </w:r>
    </w:p>
    <w:p w14:paraId="404B2892" w14:textId="77777777" w:rsidR="00370079" w:rsidRPr="00370079" w:rsidRDefault="00370079" w:rsidP="00370079">
      <w:pPr>
        <w:numPr>
          <w:ilvl w:val="1"/>
          <w:numId w:val="22"/>
        </w:numPr>
      </w:pPr>
      <w:r w:rsidRPr="00370079">
        <w:rPr>
          <w:b/>
          <w:bCs/>
        </w:rPr>
        <w:t>AI-Driven UX Personalization:</w:t>
      </w:r>
      <w:r w:rsidRPr="00370079">
        <w:t xml:space="preserve"> Implement cautiously on the hub site to personalize CTAs and content recommendations, always prioritizing user trust and transparency. Use WordPress plugins like If-So or Logic Hop.</w:t>
      </w:r>
    </w:p>
    <w:p w14:paraId="1E604BF2" w14:textId="77777777" w:rsidR="00370079" w:rsidRPr="00370079" w:rsidRDefault="00370079" w:rsidP="00370079">
      <w:pPr>
        <w:numPr>
          <w:ilvl w:val="1"/>
          <w:numId w:val="22"/>
        </w:numPr>
      </w:pPr>
      <w:r w:rsidRPr="00370079">
        <w:rPr>
          <w:b/>
          <w:bCs/>
        </w:rPr>
        <w:t>Community Building:</w:t>
      </w:r>
      <w:r w:rsidRPr="00370079">
        <w:t xml:space="preserve"> Launch a Discourse forum focused on "Practical AI Implementation &amp; Strategy." Host expert AMAs and encourage user-generated case studies to foster engagement and identify consulting leads.</w:t>
      </w:r>
    </w:p>
    <w:p w14:paraId="6F4E53C2" w14:textId="77777777" w:rsidR="00370079" w:rsidRPr="00370079" w:rsidRDefault="00370079" w:rsidP="00370079">
      <w:pPr>
        <w:numPr>
          <w:ilvl w:val="1"/>
          <w:numId w:val="22"/>
        </w:numPr>
      </w:pPr>
      <w:r w:rsidRPr="00370079">
        <w:rPr>
          <w:b/>
          <w:bCs/>
        </w:rPr>
        <w:t>N8N for Hyper-Automation:</w:t>
      </w:r>
      <w:r w:rsidRPr="00370079">
        <w:t xml:space="preserve"> Standardize on N8N (over Zapier) for its power, flexibility, and cost-effectiveness in automating affiliate link checking, performance data aggregation, and content publishing workflows. Budget time/resources for N8N workflow development.</w:t>
      </w:r>
    </w:p>
    <w:p w14:paraId="2AF0394E" w14:textId="77777777" w:rsidR="00370079" w:rsidRPr="00370079" w:rsidRDefault="00370079" w:rsidP="00370079">
      <w:pPr>
        <w:numPr>
          <w:ilvl w:val="1"/>
          <w:numId w:val="22"/>
        </w:numPr>
      </w:pPr>
      <w:r w:rsidRPr="00370079">
        <w:rPr>
          <w:b/>
          <w:bCs/>
        </w:rPr>
        <w:t>YouTube Transcript Learning System:</w:t>
      </w:r>
      <w:r w:rsidRPr="00370079">
        <w:t xml:space="preserve"> Implement from day one to </w:t>
      </w:r>
      <w:proofErr w:type="spellStart"/>
      <w:r w:rsidRPr="00370079">
        <w:t>analyze</w:t>
      </w:r>
      <w:proofErr w:type="spellEnd"/>
      <w:r w:rsidRPr="00370079">
        <w:t xml:space="preserve"> competitor video reviews, identify content gaps, and understand user pain points to inform your own superior content.</w:t>
      </w:r>
    </w:p>
    <w:p w14:paraId="5CD33AAE" w14:textId="77777777" w:rsidR="00370079" w:rsidRPr="00370079" w:rsidRDefault="00370079" w:rsidP="00370079">
      <w:pPr>
        <w:numPr>
          <w:ilvl w:val="0"/>
          <w:numId w:val="22"/>
        </w:numPr>
      </w:pPr>
      <w:r w:rsidRPr="00370079">
        <w:rPr>
          <w:b/>
          <w:bCs/>
        </w:rPr>
        <w:t>Amplify Unique Value Proposition and Brand Philosophy:</w:t>
      </w:r>
    </w:p>
    <w:p w14:paraId="2E7EFAC8" w14:textId="77777777" w:rsidR="00370079" w:rsidRPr="00370079" w:rsidRDefault="00370079" w:rsidP="00370079">
      <w:pPr>
        <w:numPr>
          <w:ilvl w:val="1"/>
          <w:numId w:val="22"/>
        </w:numPr>
      </w:pPr>
      <w:r w:rsidRPr="00370079">
        <w:rPr>
          <w:b/>
          <w:bCs/>
        </w:rPr>
        <w:t>Tangible UVPs:</w:t>
      </w:r>
      <w:r w:rsidRPr="00370079">
        <w:t xml:space="preserve"> Create interactive ROI calculators, downloadable implementation scorecards, and a visual "AI Workflow Compatibility Matrix" to make the UVPs tangible.</w:t>
      </w:r>
    </w:p>
    <w:p w14:paraId="58678EC4" w14:textId="77777777" w:rsidR="00370079" w:rsidRPr="00370079" w:rsidRDefault="00370079" w:rsidP="00370079">
      <w:pPr>
        <w:numPr>
          <w:ilvl w:val="1"/>
          <w:numId w:val="22"/>
        </w:numPr>
      </w:pPr>
      <w:r w:rsidRPr="00370079">
        <w:rPr>
          <w:b/>
          <w:bCs/>
        </w:rPr>
        <w:t>"Conscious AI Implementation" Framework:</w:t>
      </w:r>
      <w:r w:rsidRPr="00370079">
        <w:t xml:space="preserve"> Develop and promote this unique philosophical angle through dedicated content. This can attract a specific client segment interested in ethical and human-centric AI.</w:t>
      </w:r>
    </w:p>
    <w:p w14:paraId="17DCD351" w14:textId="77777777" w:rsidR="00370079" w:rsidRPr="00370079" w:rsidRDefault="00370079" w:rsidP="00370079">
      <w:pPr>
        <w:numPr>
          <w:ilvl w:val="1"/>
          <w:numId w:val="22"/>
        </w:numPr>
      </w:pPr>
      <w:r w:rsidRPr="00370079">
        <w:rPr>
          <w:b/>
          <w:bCs/>
        </w:rPr>
        <w:lastRenderedPageBreak/>
        <w:t>Web Design:</w:t>
      </w:r>
      <w:r w:rsidRPr="00370079">
        <w:t xml:space="preserve"> </w:t>
      </w:r>
    </w:p>
    <w:p w14:paraId="0DA3834D" w14:textId="77777777" w:rsidR="00370079" w:rsidRPr="00370079" w:rsidRDefault="00370079" w:rsidP="00370079">
      <w:pPr>
        <w:numPr>
          <w:ilvl w:val="2"/>
          <w:numId w:val="22"/>
        </w:numPr>
      </w:pPr>
      <w:r w:rsidRPr="00370079">
        <w:rPr>
          <w:b/>
          <w:bCs/>
        </w:rPr>
        <w:t>Hub Site (aitoolfrontier.com):</w:t>
      </w:r>
      <w:r w:rsidRPr="00370079">
        <w:t xml:space="preserve"> Design for both affiliate discovery (clear categorization, filtering, comparison tools) and consulting lead generation (prominent display of strategic guides, case studies, consulting CTAs).</w:t>
      </w:r>
    </w:p>
    <w:p w14:paraId="54F0CF47" w14:textId="77777777" w:rsidR="00370079" w:rsidRPr="00370079" w:rsidRDefault="00370079" w:rsidP="00370079">
      <w:pPr>
        <w:numPr>
          <w:ilvl w:val="2"/>
          <w:numId w:val="22"/>
        </w:numPr>
      </w:pPr>
      <w:r w:rsidRPr="00370079">
        <w:rPr>
          <w:b/>
          <w:bCs/>
        </w:rPr>
        <w:t>Specialized Sites:</w:t>
      </w:r>
      <w:r w:rsidRPr="00370079">
        <w:t xml:space="preserve"> Maintain quality but allow for niche-specific branding, with strong cross-linking to the hub.</w:t>
      </w:r>
    </w:p>
    <w:p w14:paraId="354CBA60" w14:textId="77777777" w:rsidR="00370079" w:rsidRPr="00370079" w:rsidRDefault="00370079" w:rsidP="00370079">
      <w:pPr>
        <w:numPr>
          <w:ilvl w:val="2"/>
          <w:numId w:val="22"/>
        </w:numPr>
      </w:pPr>
      <w:r w:rsidRPr="00370079">
        <w:rPr>
          <w:b/>
          <w:bCs/>
        </w:rPr>
        <w:t>Philosophy in Design:</w:t>
      </w:r>
      <w:r w:rsidRPr="00370079">
        <w:t xml:space="preserve"> Use a calming, balanced aesthetic (earthy tones with clean tech accents, natural/abstract imagery, generous white space, fluid typography) to subtly reflect the "liberation of consciousness through technology and nature alignment." Ensure this enhances, not obscures, the practical business value.</w:t>
      </w:r>
    </w:p>
    <w:p w14:paraId="5B96B7B6" w14:textId="77777777" w:rsidR="00370079" w:rsidRPr="00370079" w:rsidRDefault="00370079" w:rsidP="00370079">
      <w:pPr>
        <w:numPr>
          <w:ilvl w:val="0"/>
          <w:numId w:val="22"/>
        </w:numPr>
      </w:pPr>
      <w:r w:rsidRPr="00370079">
        <w:rPr>
          <w:b/>
          <w:bCs/>
        </w:rPr>
        <w:t>Strategic Competitor Benchmarking:</w:t>
      </w:r>
    </w:p>
    <w:p w14:paraId="40129BDB" w14:textId="77777777" w:rsidR="00370079" w:rsidRPr="00370079" w:rsidRDefault="00370079" w:rsidP="00370079">
      <w:pPr>
        <w:numPr>
          <w:ilvl w:val="1"/>
          <w:numId w:val="22"/>
        </w:numPr>
      </w:pPr>
      <w:r w:rsidRPr="00370079">
        <w:t>Continuously monitor direct competitors, focusing on their content strategies, monetization models (especially any service offerings), and community engagement tactics.</w:t>
      </w:r>
    </w:p>
    <w:p w14:paraId="24F1F920" w14:textId="77777777" w:rsidR="00370079" w:rsidRPr="00370079" w:rsidRDefault="00370079" w:rsidP="00370079">
      <w:pPr>
        <w:numPr>
          <w:ilvl w:val="1"/>
          <w:numId w:val="22"/>
        </w:numPr>
      </w:pPr>
      <w:r w:rsidRPr="00370079">
        <w:t>Identify their weaknesses (e.g., lack of implementation depth, superficial reviews) as opportunities for differentiation.</w:t>
      </w:r>
    </w:p>
    <w:p w14:paraId="71EF0EEC" w14:textId="77777777" w:rsidR="00370079" w:rsidRPr="00370079" w:rsidRDefault="00370079" w:rsidP="00370079">
      <w:pPr>
        <w:numPr>
          <w:ilvl w:val="1"/>
          <w:numId w:val="22"/>
        </w:numPr>
      </w:pPr>
      <w:r w:rsidRPr="00370079">
        <w:t xml:space="preserve">Learn from their strengths but always aim to </w:t>
      </w:r>
      <w:r w:rsidRPr="00370079">
        <w:rPr>
          <w:i/>
          <w:iCs/>
        </w:rPr>
        <w:t>improve upon</w:t>
      </w:r>
      <w:r w:rsidRPr="00370079">
        <w:t xml:space="preserve"> them, aligning any incorporated elements with the venture's unique UVPs and brand philosophy.</w:t>
      </w:r>
    </w:p>
    <w:p w14:paraId="7B1C6CD1" w14:textId="77777777" w:rsidR="00370079" w:rsidRPr="00370079" w:rsidRDefault="00370079" w:rsidP="00370079">
      <w:r w:rsidRPr="00370079">
        <w:rPr>
          <w:b/>
          <w:bCs/>
        </w:rPr>
        <w:t>Critical Risks to Mitigate:</w:t>
      </w:r>
    </w:p>
    <w:p w14:paraId="0C877C26" w14:textId="77777777" w:rsidR="00370079" w:rsidRPr="00370079" w:rsidRDefault="00370079" w:rsidP="00370079">
      <w:pPr>
        <w:numPr>
          <w:ilvl w:val="0"/>
          <w:numId w:val="23"/>
        </w:numPr>
      </w:pPr>
      <w:r w:rsidRPr="00370079">
        <w:rPr>
          <w:b/>
          <w:bCs/>
        </w:rPr>
        <w:t>Cash Flow Crunch:</w:t>
      </w:r>
      <w:r w:rsidRPr="00370079">
        <w:t xml:space="preserve"> Aggressively manage early-stage spending and prioritize revenue-generating activities.</w:t>
      </w:r>
    </w:p>
    <w:p w14:paraId="44B278C6" w14:textId="77777777" w:rsidR="00370079" w:rsidRPr="00370079" w:rsidRDefault="00370079" w:rsidP="00370079">
      <w:pPr>
        <w:numPr>
          <w:ilvl w:val="0"/>
          <w:numId w:val="23"/>
        </w:numPr>
      </w:pPr>
      <w:r w:rsidRPr="00370079">
        <w:rPr>
          <w:b/>
          <w:bCs/>
        </w:rPr>
        <w:t>Slow SEO Traction:</w:t>
      </w:r>
      <w:r w:rsidRPr="00370079">
        <w:t xml:space="preserve"> Diversify traffic sources initially if possible (e.g., targeted social media, leveraging existing networks) while SEO builds.</w:t>
      </w:r>
    </w:p>
    <w:p w14:paraId="0DD01BE6" w14:textId="77777777" w:rsidR="00370079" w:rsidRPr="00370079" w:rsidRDefault="00370079" w:rsidP="00370079">
      <w:pPr>
        <w:numPr>
          <w:ilvl w:val="0"/>
          <w:numId w:val="23"/>
        </w:numPr>
      </w:pPr>
      <w:r w:rsidRPr="00370079">
        <w:rPr>
          <w:b/>
          <w:bCs/>
        </w:rPr>
        <w:t>Content Quality vs. Quantity Dilemma:</w:t>
      </w:r>
      <w:r w:rsidRPr="00370079">
        <w:t xml:space="preserve"> Prioritize quality and depth, especially for content designed to build consulting authority.</w:t>
      </w:r>
    </w:p>
    <w:p w14:paraId="03CB037A" w14:textId="77777777" w:rsidR="00370079" w:rsidRPr="00370079" w:rsidRDefault="00370079" w:rsidP="00370079">
      <w:pPr>
        <w:numPr>
          <w:ilvl w:val="0"/>
          <w:numId w:val="23"/>
        </w:numPr>
      </w:pPr>
      <w:r w:rsidRPr="00370079">
        <w:rPr>
          <w:b/>
          <w:bCs/>
        </w:rPr>
        <w:t>Over-Extension with Multiple Ventures:</w:t>
      </w:r>
      <w:r w:rsidRPr="00370079">
        <w:t xml:space="preserve"> If the "Comprehensive $10K Strategy" involves launching all components simultaneously with a small team, there's a high risk of spreading resources too thin. The affiliate-to-consulting pipeline is complex enough to warrant primary focus initially.</w:t>
      </w:r>
    </w:p>
    <w:p w14:paraId="1E510649" w14:textId="77777777" w:rsidR="00370079" w:rsidRPr="00370079" w:rsidRDefault="00370079" w:rsidP="00370079">
      <w:r w:rsidRPr="00370079">
        <w:t>By addressing these critical areas and implementing the recommended strategies, this venture has a strong potential to carve out a unique and profitable position in the AI tools market, successfully transitioning from a high-performing affiliate operation into a sought-after AI consulting service. The emphasis on practical implementation, ROI, and a unique philosophical approach provides a solid foundation for competitive advantage.</w:t>
      </w:r>
    </w:p>
    <w:p w14:paraId="6B328814"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A52"/>
    <w:multiLevelType w:val="multilevel"/>
    <w:tmpl w:val="1BDA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01411"/>
    <w:multiLevelType w:val="multilevel"/>
    <w:tmpl w:val="1CBEF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72D03"/>
    <w:multiLevelType w:val="multilevel"/>
    <w:tmpl w:val="1BD2BAF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23AB0"/>
    <w:multiLevelType w:val="multilevel"/>
    <w:tmpl w:val="7296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65CE7"/>
    <w:multiLevelType w:val="multilevel"/>
    <w:tmpl w:val="8F80B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14584"/>
    <w:multiLevelType w:val="multilevel"/>
    <w:tmpl w:val="3438A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F4A08"/>
    <w:multiLevelType w:val="multilevel"/>
    <w:tmpl w:val="A4640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B584D"/>
    <w:multiLevelType w:val="multilevel"/>
    <w:tmpl w:val="B162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83E41"/>
    <w:multiLevelType w:val="multilevel"/>
    <w:tmpl w:val="26B2E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50D32"/>
    <w:multiLevelType w:val="multilevel"/>
    <w:tmpl w:val="D228D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8533C"/>
    <w:multiLevelType w:val="multilevel"/>
    <w:tmpl w:val="DB2CC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75CDB"/>
    <w:multiLevelType w:val="multilevel"/>
    <w:tmpl w:val="0E308F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8D3C53"/>
    <w:multiLevelType w:val="multilevel"/>
    <w:tmpl w:val="070E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344770"/>
    <w:multiLevelType w:val="multilevel"/>
    <w:tmpl w:val="A2AE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D258C"/>
    <w:multiLevelType w:val="multilevel"/>
    <w:tmpl w:val="58949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9A3C6A"/>
    <w:multiLevelType w:val="multilevel"/>
    <w:tmpl w:val="B9E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F547B"/>
    <w:multiLevelType w:val="multilevel"/>
    <w:tmpl w:val="8DEE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7128C"/>
    <w:multiLevelType w:val="multilevel"/>
    <w:tmpl w:val="8B326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10028"/>
    <w:multiLevelType w:val="multilevel"/>
    <w:tmpl w:val="445AC0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266CAA"/>
    <w:multiLevelType w:val="multilevel"/>
    <w:tmpl w:val="234EE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C7159"/>
    <w:multiLevelType w:val="multilevel"/>
    <w:tmpl w:val="86946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70CA2"/>
    <w:multiLevelType w:val="multilevel"/>
    <w:tmpl w:val="8F229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145491"/>
    <w:multiLevelType w:val="multilevel"/>
    <w:tmpl w:val="16AE4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953977">
    <w:abstractNumId w:val="12"/>
  </w:num>
  <w:num w:numId="2" w16cid:durableId="220215171">
    <w:abstractNumId w:val="21"/>
  </w:num>
  <w:num w:numId="3" w16cid:durableId="687291737">
    <w:abstractNumId w:val="16"/>
  </w:num>
  <w:num w:numId="4" w16cid:durableId="596980161">
    <w:abstractNumId w:val="5"/>
  </w:num>
  <w:num w:numId="5" w16cid:durableId="975646914">
    <w:abstractNumId w:val="9"/>
  </w:num>
  <w:num w:numId="6" w16cid:durableId="294718291">
    <w:abstractNumId w:val="13"/>
  </w:num>
  <w:num w:numId="7" w16cid:durableId="1931085519">
    <w:abstractNumId w:val="6"/>
  </w:num>
  <w:num w:numId="8" w16cid:durableId="177739925">
    <w:abstractNumId w:val="19"/>
  </w:num>
  <w:num w:numId="9" w16cid:durableId="1435007126">
    <w:abstractNumId w:val="11"/>
  </w:num>
  <w:num w:numId="10" w16cid:durableId="486670965">
    <w:abstractNumId w:val="2"/>
  </w:num>
  <w:num w:numId="11" w16cid:durableId="134420441">
    <w:abstractNumId w:val="20"/>
  </w:num>
  <w:num w:numId="12" w16cid:durableId="1346902102">
    <w:abstractNumId w:val="7"/>
  </w:num>
  <w:num w:numId="13" w16cid:durableId="1230656916">
    <w:abstractNumId w:val="18"/>
  </w:num>
  <w:num w:numId="14" w16cid:durableId="1227063117">
    <w:abstractNumId w:val="15"/>
  </w:num>
  <w:num w:numId="15" w16cid:durableId="2136561240">
    <w:abstractNumId w:val="22"/>
  </w:num>
  <w:num w:numId="16" w16cid:durableId="1970285884">
    <w:abstractNumId w:val="10"/>
  </w:num>
  <w:num w:numId="17" w16cid:durableId="1568413771">
    <w:abstractNumId w:val="1"/>
  </w:num>
  <w:num w:numId="18" w16cid:durableId="1482041367">
    <w:abstractNumId w:val="17"/>
  </w:num>
  <w:num w:numId="19" w16cid:durableId="1495759975">
    <w:abstractNumId w:val="8"/>
  </w:num>
  <w:num w:numId="20" w16cid:durableId="225603718">
    <w:abstractNumId w:val="14"/>
  </w:num>
  <w:num w:numId="21" w16cid:durableId="1925919183">
    <w:abstractNumId w:val="0"/>
  </w:num>
  <w:num w:numId="22" w16cid:durableId="741754527">
    <w:abstractNumId w:val="4"/>
  </w:num>
  <w:num w:numId="23" w16cid:durableId="1822231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70079"/>
    <w:rsid w:val="000B3321"/>
    <w:rsid w:val="00370079"/>
    <w:rsid w:val="00431DDD"/>
    <w:rsid w:val="004D7E6A"/>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0CD3"/>
  <w15:chartTrackingRefBased/>
  <w15:docId w15:val="{982B52ED-36E5-47D1-9D2B-9C8FAAD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700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00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00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00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00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0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0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0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0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0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0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079"/>
    <w:rPr>
      <w:rFonts w:eastAsiaTheme="majorEastAsia" w:cstheme="majorBidi"/>
      <w:color w:val="272727" w:themeColor="text1" w:themeTint="D8"/>
    </w:rPr>
  </w:style>
  <w:style w:type="paragraph" w:styleId="Title">
    <w:name w:val="Title"/>
    <w:basedOn w:val="Normal"/>
    <w:next w:val="Normal"/>
    <w:link w:val="TitleChar"/>
    <w:uiPriority w:val="10"/>
    <w:qFormat/>
    <w:rsid w:val="0037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079"/>
    <w:pPr>
      <w:spacing w:before="160"/>
      <w:jc w:val="center"/>
    </w:pPr>
    <w:rPr>
      <w:i/>
      <w:iCs/>
      <w:color w:val="404040" w:themeColor="text1" w:themeTint="BF"/>
    </w:rPr>
  </w:style>
  <w:style w:type="character" w:customStyle="1" w:styleId="QuoteChar">
    <w:name w:val="Quote Char"/>
    <w:basedOn w:val="DefaultParagraphFont"/>
    <w:link w:val="Quote"/>
    <w:uiPriority w:val="29"/>
    <w:rsid w:val="00370079"/>
    <w:rPr>
      <w:i/>
      <w:iCs/>
      <w:color w:val="404040" w:themeColor="text1" w:themeTint="BF"/>
    </w:rPr>
  </w:style>
  <w:style w:type="paragraph" w:styleId="ListParagraph">
    <w:name w:val="List Paragraph"/>
    <w:basedOn w:val="Normal"/>
    <w:uiPriority w:val="34"/>
    <w:qFormat/>
    <w:rsid w:val="00370079"/>
    <w:pPr>
      <w:ind w:left="720"/>
      <w:contextualSpacing/>
    </w:pPr>
  </w:style>
  <w:style w:type="character" w:styleId="IntenseEmphasis">
    <w:name w:val="Intense Emphasis"/>
    <w:basedOn w:val="DefaultParagraphFont"/>
    <w:uiPriority w:val="21"/>
    <w:qFormat/>
    <w:rsid w:val="00370079"/>
    <w:rPr>
      <w:i/>
      <w:iCs/>
      <w:color w:val="2F5496" w:themeColor="accent1" w:themeShade="BF"/>
    </w:rPr>
  </w:style>
  <w:style w:type="paragraph" w:styleId="IntenseQuote">
    <w:name w:val="Intense Quote"/>
    <w:basedOn w:val="Normal"/>
    <w:next w:val="Normal"/>
    <w:link w:val="IntenseQuoteChar"/>
    <w:uiPriority w:val="30"/>
    <w:qFormat/>
    <w:rsid w:val="00370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079"/>
    <w:rPr>
      <w:i/>
      <w:iCs/>
      <w:color w:val="2F5496" w:themeColor="accent1" w:themeShade="BF"/>
    </w:rPr>
  </w:style>
  <w:style w:type="character" w:styleId="IntenseReference">
    <w:name w:val="Intense Reference"/>
    <w:basedOn w:val="DefaultParagraphFont"/>
    <w:uiPriority w:val="32"/>
    <w:qFormat/>
    <w:rsid w:val="00370079"/>
    <w:rPr>
      <w:b/>
      <w:bCs/>
      <w:smallCaps/>
      <w:color w:val="2F5496" w:themeColor="accent1" w:themeShade="BF"/>
      <w:spacing w:val="5"/>
    </w:rPr>
  </w:style>
  <w:style w:type="paragraph" w:customStyle="1" w:styleId="msonormal0">
    <w:name w:val="msonormal"/>
    <w:basedOn w:val="Normal"/>
    <w:rsid w:val="0037007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paragraph" w:styleId="NormalWeb">
    <w:name w:val="Normal (Web)"/>
    <w:basedOn w:val="Normal"/>
    <w:uiPriority w:val="99"/>
    <w:semiHidden/>
    <w:unhideWhenUsed/>
    <w:rsid w:val="0037007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370079"/>
    <w:rPr>
      <w:b/>
      <w:bCs/>
    </w:rPr>
  </w:style>
  <w:style w:type="character" w:styleId="Emphasis">
    <w:name w:val="Emphasis"/>
    <w:basedOn w:val="DefaultParagraphFont"/>
    <w:uiPriority w:val="20"/>
    <w:qFormat/>
    <w:rsid w:val="003700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58552">
      <w:bodyDiv w:val="1"/>
      <w:marLeft w:val="0"/>
      <w:marRight w:val="0"/>
      <w:marTop w:val="0"/>
      <w:marBottom w:val="0"/>
      <w:divBdr>
        <w:top w:val="none" w:sz="0" w:space="0" w:color="auto"/>
        <w:left w:val="none" w:sz="0" w:space="0" w:color="auto"/>
        <w:bottom w:val="none" w:sz="0" w:space="0" w:color="auto"/>
        <w:right w:val="none" w:sz="0" w:space="0" w:color="auto"/>
      </w:divBdr>
      <w:divsChild>
        <w:div w:id="67654493">
          <w:marLeft w:val="0"/>
          <w:marRight w:val="0"/>
          <w:marTop w:val="0"/>
          <w:marBottom w:val="0"/>
          <w:divBdr>
            <w:top w:val="none" w:sz="0" w:space="0" w:color="auto"/>
            <w:left w:val="none" w:sz="0" w:space="0" w:color="auto"/>
            <w:bottom w:val="none" w:sz="0" w:space="0" w:color="auto"/>
            <w:right w:val="none" w:sz="0" w:space="0" w:color="auto"/>
          </w:divBdr>
        </w:div>
        <w:div w:id="193538264">
          <w:marLeft w:val="0"/>
          <w:marRight w:val="0"/>
          <w:marTop w:val="0"/>
          <w:marBottom w:val="0"/>
          <w:divBdr>
            <w:top w:val="none" w:sz="0" w:space="0" w:color="auto"/>
            <w:left w:val="none" w:sz="0" w:space="0" w:color="auto"/>
            <w:bottom w:val="none" w:sz="0" w:space="0" w:color="auto"/>
            <w:right w:val="none" w:sz="0" w:space="0" w:color="auto"/>
          </w:divBdr>
        </w:div>
      </w:divsChild>
    </w:div>
    <w:div w:id="610863627">
      <w:bodyDiv w:val="1"/>
      <w:marLeft w:val="0"/>
      <w:marRight w:val="0"/>
      <w:marTop w:val="0"/>
      <w:marBottom w:val="0"/>
      <w:divBdr>
        <w:top w:val="none" w:sz="0" w:space="0" w:color="auto"/>
        <w:left w:val="none" w:sz="0" w:space="0" w:color="auto"/>
        <w:bottom w:val="none" w:sz="0" w:space="0" w:color="auto"/>
        <w:right w:val="none" w:sz="0" w:space="0" w:color="auto"/>
      </w:divBdr>
      <w:divsChild>
        <w:div w:id="1198155273">
          <w:marLeft w:val="0"/>
          <w:marRight w:val="0"/>
          <w:marTop w:val="0"/>
          <w:marBottom w:val="0"/>
          <w:divBdr>
            <w:top w:val="none" w:sz="0" w:space="0" w:color="auto"/>
            <w:left w:val="none" w:sz="0" w:space="0" w:color="auto"/>
            <w:bottom w:val="none" w:sz="0" w:space="0" w:color="auto"/>
            <w:right w:val="none" w:sz="0" w:space="0" w:color="auto"/>
          </w:divBdr>
        </w:div>
        <w:div w:id="131865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18864</Words>
  <Characters>107526</Characters>
  <Application>Microsoft Office Word</Application>
  <DocSecurity>0</DocSecurity>
  <Lines>896</Lines>
  <Paragraphs>252</Paragraphs>
  <ScaleCrop>false</ScaleCrop>
  <Company/>
  <LinksUpToDate>false</LinksUpToDate>
  <CharactersWithSpaces>126138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2025-05-15T19:37:00Z</dcterms:created>
  <dcterms:modified xsi:type="dcterms:W3CDTF">2025-05-15T19:38:00Z</dcterms:modified>
</cp:coreProperties>
</file>