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64F16" w14:textId="77777777" w:rsidR="009562E9" w:rsidRDefault="009562E9" w:rsidP="009562E9">
      <w:r>
        <w:t>IMPLEMENTATION TIMELINE &amp; DEPENDENCIES</w:t>
      </w:r>
    </w:p>
    <w:p w14:paraId="3244B1B8" w14:textId="77777777" w:rsidR="009562E9" w:rsidRDefault="009562E9" w:rsidP="009562E9">
      <w:r>
        <w:t>======================================</w:t>
      </w:r>
    </w:p>
    <w:p w14:paraId="1062B890" w14:textId="77777777" w:rsidR="009562E9" w:rsidRDefault="009562E9" w:rsidP="009562E9"/>
    <w:p w14:paraId="364F2230" w14:textId="77777777" w:rsidR="009562E9" w:rsidRDefault="009562E9" w:rsidP="009562E9">
      <w:r>
        <w:t>PHASE 1: FOUNDATION (Weeks 1-4)</w:t>
      </w:r>
    </w:p>
    <w:p w14:paraId="14DF55EB" w14:textId="77777777" w:rsidR="009562E9" w:rsidRDefault="009562E9" w:rsidP="009562E9">
      <w:r>
        <w:rPr>
          <w:rFonts w:ascii="MS Gothic" w:eastAsia="MS Gothic" w:hAnsi="MS Gothic" w:cs="MS Gothic" w:hint="eastAsia"/>
        </w:rPr>
        <w:t>━━━━━━━━━━━━━━━━━━━━━━━━━━━━━━</w:t>
      </w:r>
    </w:p>
    <w:p w14:paraId="56EFE0FA" w14:textId="77777777" w:rsidR="009562E9" w:rsidRDefault="009562E9" w:rsidP="009562E9">
      <w:r>
        <w:t xml:space="preserve">    ┌─────────────────┐</w:t>
      </w:r>
    </w:p>
    <w:p w14:paraId="4B96B109" w14:textId="77777777" w:rsidR="009562E9" w:rsidRDefault="009562E9" w:rsidP="009562E9">
      <w:r>
        <w:t xml:space="preserve">    │ Patent 1        │ ← Must build first</w:t>
      </w:r>
    </w:p>
    <w:p w14:paraId="6F12746B" w14:textId="77777777" w:rsidR="009562E9" w:rsidRDefault="009562E9" w:rsidP="009562E9">
      <w:r>
        <w:t xml:space="preserve">    │ Cryptographic   │   (Core validation)</w:t>
      </w:r>
    </w:p>
    <w:p w14:paraId="32091805" w14:textId="77777777" w:rsidR="009562E9" w:rsidRDefault="009562E9" w:rsidP="009562E9">
      <w:r>
        <w:t xml:space="preserve">    └────────</w:t>
      </w:r>
      <w:r>
        <w:rPr>
          <w:rFonts w:ascii="MS Gothic" w:eastAsia="MS Gothic" w:hAnsi="MS Gothic" w:cs="MS Gothic" w:hint="eastAsia"/>
        </w:rPr>
        <w:t>┬</w:t>
      </w:r>
      <w:r>
        <w:rPr>
          <w:rFonts w:ascii="Calibri" w:hAnsi="Calibri" w:cs="Calibri"/>
        </w:rPr>
        <w:t>────────┘</w:t>
      </w:r>
    </w:p>
    <w:p w14:paraId="21EB4811" w14:textId="77777777" w:rsidR="009562E9" w:rsidRDefault="009562E9" w:rsidP="009562E9">
      <w:r>
        <w:t xml:space="preserve">             │</w:t>
      </w:r>
    </w:p>
    <w:p w14:paraId="5A387C41" w14:textId="77777777" w:rsidR="009562E9" w:rsidRDefault="009562E9" w:rsidP="009562E9">
      <w:r>
        <w:t xml:space="preserve">    ┌────────</w:t>
      </w:r>
      <w:r>
        <w:rPr>
          <w:rFonts w:ascii="Arial" w:hAnsi="Arial" w:cs="Arial"/>
        </w:rPr>
        <w:t>▼</w:t>
      </w:r>
      <w:r>
        <w:rPr>
          <w:rFonts w:ascii="Calibri" w:hAnsi="Calibri" w:cs="Calibri"/>
        </w:rPr>
        <w:t>────────┐</w:t>
      </w:r>
    </w:p>
    <w:p w14:paraId="4403BFC6" w14:textId="77777777" w:rsidR="009562E9" w:rsidRDefault="009562E9" w:rsidP="009562E9">
      <w:r>
        <w:t xml:space="preserve">    │ Patent 4        │ ← Depends on P1</w:t>
      </w:r>
    </w:p>
    <w:p w14:paraId="5EE0F9ED" w14:textId="77777777" w:rsidR="009562E9" w:rsidRDefault="009562E9" w:rsidP="009562E9">
      <w:r>
        <w:t xml:space="preserve">    │ Audit Trail     │   (Proof system)</w:t>
      </w:r>
    </w:p>
    <w:p w14:paraId="77E0E19F" w14:textId="77777777" w:rsidR="009562E9" w:rsidRDefault="009562E9" w:rsidP="009562E9">
      <w:r>
        <w:t xml:space="preserve">    └─────────────────┘</w:t>
      </w:r>
    </w:p>
    <w:p w14:paraId="093C7984" w14:textId="77777777" w:rsidR="009562E9" w:rsidRDefault="009562E9" w:rsidP="009562E9"/>
    <w:p w14:paraId="700E6E07" w14:textId="77777777" w:rsidR="009562E9" w:rsidRDefault="009562E9" w:rsidP="009562E9">
      <w:r>
        <w:t>PHASE 2: INTELLIGENCE (Weeks 5-8)</w:t>
      </w:r>
    </w:p>
    <w:p w14:paraId="74A001C5" w14:textId="77777777" w:rsidR="009562E9" w:rsidRDefault="009562E9" w:rsidP="009562E9">
      <w:r>
        <w:rPr>
          <w:rFonts w:ascii="MS Gothic" w:eastAsia="MS Gothic" w:hAnsi="MS Gothic" w:cs="MS Gothic" w:hint="eastAsia"/>
        </w:rPr>
        <w:t>━━━━━━━━━━━━━━━━━━━━━━━━━━━━━━━</w:t>
      </w:r>
    </w:p>
    <w:p w14:paraId="3970CCE4" w14:textId="77777777" w:rsidR="009562E9" w:rsidRDefault="009562E9" w:rsidP="009562E9">
      <w:r>
        <w:t xml:space="preserve">    ┌─────────────────┐    ┌─────────────────┐</w:t>
      </w:r>
    </w:p>
    <w:p w14:paraId="37711714" w14:textId="77777777" w:rsidR="009562E9" w:rsidRDefault="009562E9" w:rsidP="009562E9">
      <w:r>
        <w:t xml:space="preserve">    │ Patent 5        │───</w:t>
      </w:r>
      <w:r>
        <w:rPr>
          <w:rFonts w:ascii="Arial" w:hAnsi="Arial" w:cs="Arial"/>
        </w:rPr>
        <w:t>►</w:t>
      </w:r>
      <w:r>
        <w:rPr>
          <w:rFonts w:ascii="Calibri" w:hAnsi="Calibri" w:cs="Calibri"/>
        </w:rPr>
        <w:t>│</w:t>
      </w:r>
      <w:r>
        <w:t xml:space="preserve"> Patent 6        </w:t>
      </w:r>
      <w:r>
        <w:rPr>
          <w:rFonts w:ascii="Calibri" w:hAnsi="Calibri" w:cs="Calibri"/>
        </w:rPr>
        <w:t>│</w:t>
      </w:r>
    </w:p>
    <w:p w14:paraId="088F225A" w14:textId="77777777" w:rsidR="009562E9" w:rsidRDefault="009562E9" w:rsidP="009562E9">
      <w:r>
        <w:t xml:space="preserve">    │ </w:t>
      </w:r>
      <w:proofErr w:type="gramStart"/>
      <w:r>
        <w:t>Multi-Consensus</w:t>
      </w:r>
      <w:proofErr w:type="gramEnd"/>
      <w:r>
        <w:t xml:space="preserve"> │    │ Confidence Score│</w:t>
      </w:r>
    </w:p>
    <w:p w14:paraId="76258021" w14:textId="77777777" w:rsidR="009562E9" w:rsidRDefault="009562E9" w:rsidP="009562E9">
      <w:r>
        <w:t xml:space="preserve">    └─────────────────┘    └─────────────────┘</w:t>
      </w:r>
    </w:p>
    <w:p w14:paraId="17B15CFD" w14:textId="77777777" w:rsidR="009562E9" w:rsidRDefault="009562E9" w:rsidP="009562E9">
      <w:r>
        <w:t xml:space="preserve">         Parallel Build         Depends on P5</w:t>
      </w:r>
    </w:p>
    <w:p w14:paraId="0A491813" w14:textId="77777777" w:rsidR="009562E9" w:rsidRDefault="009562E9" w:rsidP="009562E9"/>
    <w:p w14:paraId="312D534A" w14:textId="77777777" w:rsidR="009562E9" w:rsidRDefault="009562E9" w:rsidP="009562E9">
      <w:r>
        <w:t>PHASE 3: DETECTION (Weeks 9-12)</w:t>
      </w:r>
    </w:p>
    <w:p w14:paraId="32E1152D" w14:textId="77777777" w:rsidR="009562E9" w:rsidRDefault="009562E9" w:rsidP="009562E9">
      <w:r>
        <w:rPr>
          <w:rFonts w:ascii="MS Gothic" w:eastAsia="MS Gothic" w:hAnsi="MS Gothic" w:cs="MS Gothic" w:hint="eastAsia"/>
        </w:rPr>
        <w:t>━━━━━━━━━━━━━━━━━━━━━━━━━━━━━━</w:t>
      </w:r>
    </w:p>
    <w:p w14:paraId="7FF62A46" w14:textId="77777777" w:rsidR="009562E9" w:rsidRDefault="009562E9" w:rsidP="009562E9">
      <w:r>
        <w:t xml:space="preserve">    ┌─────────────────┐    ┌─────────────────┐</w:t>
      </w:r>
    </w:p>
    <w:p w14:paraId="21C0B1D9" w14:textId="77777777" w:rsidR="009562E9" w:rsidRDefault="009562E9" w:rsidP="009562E9">
      <w:r>
        <w:t xml:space="preserve">    │ Patent 2        │    │ Patent 7        │</w:t>
      </w:r>
    </w:p>
    <w:p w14:paraId="78739364" w14:textId="77777777" w:rsidR="009562E9" w:rsidRDefault="009562E9" w:rsidP="009562E9">
      <w:r>
        <w:t xml:space="preserve">    │ Currency Check  │    │ Hallucination   │</w:t>
      </w:r>
    </w:p>
    <w:p w14:paraId="04EA6110" w14:textId="77777777" w:rsidR="009562E9" w:rsidRDefault="009562E9" w:rsidP="009562E9">
      <w:r>
        <w:t xml:space="preserve">    └─────────────────┘    └─────────────────┘</w:t>
      </w:r>
    </w:p>
    <w:p w14:paraId="2E9A4E7F" w14:textId="77777777" w:rsidR="009562E9" w:rsidRDefault="009562E9" w:rsidP="009562E9">
      <w:r>
        <w:t xml:space="preserve">         Can build independently</w:t>
      </w:r>
    </w:p>
    <w:p w14:paraId="70C23400" w14:textId="77777777" w:rsidR="009562E9" w:rsidRDefault="009562E9" w:rsidP="009562E9"/>
    <w:p w14:paraId="6551EA58" w14:textId="77777777" w:rsidR="009562E9" w:rsidRDefault="009562E9" w:rsidP="009562E9">
      <w:r>
        <w:lastRenderedPageBreak/>
        <w:t>PHASE 4: ADVANCED (Weeks 13-16)</w:t>
      </w:r>
    </w:p>
    <w:p w14:paraId="12982609" w14:textId="77777777" w:rsidR="009562E9" w:rsidRDefault="009562E9" w:rsidP="009562E9">
      <w:r>
        <w:rPr>
          <w:rFonts w:ascii="MS Gothic" w:eastAsia="MS Gothic" w:hAnsi="MS Gothic" w:cs="MS Gothic" w:hint="eastAsia"/>
        </w:rPr>
        <w:t>━━━━━━━━━━━━━━━━━━━━━━━━━━━━━━</w:t>
      </w:r>
    </w:p>
    <w:p w14:paraId="71F7E89B" w14:textId="77777777" w:rsidR="009562E9" w:rsidRDefault="009562E9" w:rsidP="009562E9">
      <w:r>
        <w:t xml:space="preserve">    ┌─────────────────┐    ┌─────────────────┐</w:t>
      </w:r>
    </w:p>
    <w:p w14:paraId="4EA36B22" w14:textId="77777777" w:rsidR="009562E9" w:rsidRDefault="009562E9" w:rsidP="009562E9">
      <w:r>
        <w:t xml:space="preserve">    │ Patent 3        │    │ Patent 9        │</w:t>
      </w:r>
    </w:p>
    <w:p w14:paraId="6E51D5AF" w14:textId="77777777" w:rsidR="009562E9" w:rsidRDefault="009562E9" w:rsidP="009562E9">
      <w:r>
        <w:t xml:space="preserve">    │ Risk Assessment │───</w:t>
      </w:r>
      <w:r>
        <w:rPr>
          <w:rFonts w:ascii="Arial" w:hAnsi="Arial" w:cs="Arial"/>
        </w:rPr>
        <w:t>►</w:t>
      </w:r>
      <w:r>
        <w:rPr>
          <w:rFonts w:ascii="Calibri" w:hAnsi="Calibri" w:cs="Calibri"/>
        </w:rPr>
        <w:t>│</w:t>
      </w:r>
      <w:r>
        <w:t xml:space="preserve"> Auto-Adjust     </w:t>
      </w:r>
      <w:r>
        <w:rPr>
          <w:rFonts w:ascii="Calibri" w:hAnsi="Calibri" w:cs="Calibri"/>
        </w:rPr>
        <w:t>│</w:t>
      </w:r>
    </w:p>
    <w:p w14:paraId="547F8EB6" w14:textId="77777777" w:rsidR="009562E9" w:rsidRDefault="009562E9" w:rsidP="009562E9">
      <w:r>
        <w:t xml:space="preserve">    └─────────────────┘    └─────────────────┘</w:t>
      </w:r>
    </w:p>
    <w:p w14:paraId="3C92CAF0" w14:textId="77777777" w:rsidR="009562E9" w:rsidRDefault="009562E9" w:rsidP="009562E9">
      <w:r>
        <w:t xml:space="preserve">                            Requires P3 data</w:t>
      </w:r>
    </w:p>
    <w:p w14:paraId="66802576" w14:textId="77777777" w:rsidR="009562E9" w:rsidRDefault="009562E9" w:rsidP="009562E9"/>
    <w:p w14:paraId="5D2A1C9F" w14:textId="77777777" w:rsidR="009562E9" w:rsidRDefault="009562E9" w:rsidP="009562E9">
      <w:r>
        <w:t>PHASE 5: PRIVACY (Weeks 17-20)</w:t>
      </w:r>
    </w:p>
    <w:p w14:paraId="3398EA29" w14:textId="77777777" w:rsidR="009562E9" w:rsidRDefault="009562E9" w:rsidP="009562E9">
      <w:r>
        <w:rPr>
          <w:rFonts w:ascii="MS Gothic" w:eastAsia="MS Gothic" w:hAnsi="MS Gothic" w:cs="MS Gothic" w:hint="eastAsia"/>
        </w:rPr>
        <w:t>━━━━━━━━━━━━━━━━━━━━━━━━━━━━━━</w:t>
      </w:r>
    </w:p>
    <w:p w14:paraId="0C5BFE0A" w14:textId="77777777" w:rsidR="009562E9" w:rsidRDefault="009562E9" w:rsidP="009562E9">
      <w:r>
        <w:t xml:space="preserve">    ┌─────────────────────────────────┐</w:t>
      </w:r>
    </w:p>
    <w:p w14:paraId="402D82A0" w14:textId="77777777" w:rsidR="009562E9" w:rsidRDefault="009562E9" w:rsidP="009562E9">
      <w:r>
        <w:t xml:space="preserve">    │ Patent 8: Privacy Layer          │</w:t>
      </w:r>
    </w:p>
    <w:p w14:paraId="2CF9086C" w14:textId="77777777" w:rsidR="009562E9" w:rsidRDefault="009562E9" w:rsidP="009562E9">
      <w:r>
        <w:t xml:space="preserve">    │ Wraps all previous patents       │</w:t>
      </w:r>
    </w:p>
    <w:p w14:paraId="68C4D7F8" w14:textId="77777777" w:rsidR="009562E9" w:rsidRDefault="009562E9" w:rsidP="009562E9">
      <w:r>
        <w:t xml:space="preserve">    └─────────────────────────────────┘</w:t>
      </w:r>
    </w:p>
    <w:p w14:paraId="629E42E6" w14:textId="77777777" w:rsidR="009562E9" w:rsidRDefault="009562E9" w:rsidP="009562E9"/>
    <w:p w14:paraId="6C794A6B" w14:textId="77777777" w:rsidR="009562E9" w:rsidRDefault="009562E9" w:rsidP="009562E9">
      <w:r>
        <w:t>BUILD DEPENDENCY TREE:</w:t>
      </w:r>
    </w:p>
    <w:p w14:paraId="0428D50C" w14:textId="77777777" w:rsidR="009562E9" w:rsidRDefault="009562E9" w:rsidP="009562E9">
      <w:r>
        <w:t xml:space="preserve">                    START</w:t>
      </w:r>
    </w:p>
    <w:p w14:paraId="2D81EFAC" w14:textId="77777777" w:rsidR="009562E9" w:rsidRDefault="009562E9" w:rsidP="009562E9">
      <w:r>
        <w:t xml:space="preserve">                      │</w:t>
      </w:r>
    </w:p>
    <w:p w14:paraId="6CD469CE" w14:textId="77777777" w:rsidR="009562E9" w:rsidRDefault="009562E9" w:rsidP="009562E9">
      <w:r>
        <w:t xml:space="preserve">                  Patent 1</w:t>
      </w:r>
    </w:p>
    <w:p w14:paraId="2BEBF940" w14:textId="77777777" w:rsidR="009562E9" w:rsidRDefault="009562E9" w:rsidP="009562E9">
      <w:r>
        <w:t xml:space="preserve">                 </w:t>
      </w:r>
      <w:r>
        <w:rPr>
          <w:rFonts w:ascii="Segoe UI Symbol" w:hAnsi="Segoe UI Symbol" w:cs="Segoe UI Symbol"/>
        </w:rPr>
        <w:t>╱</w:t>
      </w:r>
      <w:r>
        <w:t xml:space="preserve">        </w:t>
      </w:r>
      <w:r>
        <w:rPr>
          <w:rFonts w:ascii="Segoe UI Symbol" w:hAnsi="Segoe UI Symbol" w:cs="Segoe UI Symbol"/>
        </w:rPr>
        <w:t>╲</w:t>
      </w:r>
    </w:p>
    <w:p w14:paraId="16C5D801" w14:textId="77777777" w:rsidR="009562E9" w:rsidRDefault="009562E9" w:rsidP="009562E9">
      <w:r>
        <w:t xml:space="preserve">            Patent 4    Patent 5</w:t>
      </w:r>
    </w:p>
    <w:p w14:paraId="3EFC6A57" w14:textId="77777777" w:rsidR="009562E9" w:rsidRDefault="009562E9" w:rsidP="009562E9">
      <w:r>
        <w:t xml:space="preserve">               │           │</w:t>
      </w:r>
    </w:p>
    <w:p w14:paraId="74886C7C" w14:textId="77777777" w:rsidR="009562E9" w:rsidRDefault="009562E9" w:rsidP="009562E9">
      <w:r>
        <w:t xml:space="preserve">               │       Patent 6</w:t>
      </w:r>
    </w:p>
    <w:p w14:paraId="30B6CBEE" w14:textId="77777777" w:rsidR="009562E9" w:rsidRDefault="009562E9" w:rsidP="009562E9">
      <w:r>
        <w:t xml:space="preserve">               │      </w:t>
      </w:r>
      <w:r>
        <w:rPr>
          <w:rFonts w:ascii="Segoe UI Symbol" w:hAnsi="Segoe UI Symbol" w:cs="Segoe UI Symbol"/>
        </w:rPr>
        <w:t>╱</w:t>
      </w:r>
      <w:r>
        <w:t xml:space="preserve">    </w:t>
      </w:r>
      <w:r>
        <w:rPr>
          <w:rFonts w:ascii="Calibri" w:hAnsi="Calibri" w:cs="Calibri"/>
        </w:rPr>
        <w:t>│</w:t>
      </w:r>
      <w:r>
        <w:t xml:space="preserve">    </w:t>
      </w:r>
      <w:r>
        <w:rPr>
          <w:rFonts w:ascii="Segoe UI Symbol" w:hAnsi="Segoe UI Symbol" w:cs="Segoe UI Symbol"/>
        </w:rPr>
        <w:t>╲</w:t>
      </w:r>
    </w:p>
    <w:p w14:paraId="6FBA3F1A" w14:textId="77777777" w:rsidR="009562E9" w:rsidRDefault="009562E9" w:rsidP="009562E9">
      <w:r>
        <w:t xml:space="preserve">            Patent 2   Patent 7  Patent 3</w:t>
      </w:r>
    </w:p>
    <w:p w14:paraId="5713B9E3" w14:textId="77777777" w:rsidR="009562E9" w:rsidRDefault="009562E9" w:rsidP="009562E9">
      <w:r>
        <w:t xml:space="preserve">                </w:t>
      </w:r>
      <w:r>
        <w:rPr>
          <w:rFonts w:ascii="Segoe UI Symbol" w:hAnsi="Segoe UI Symbol" w:cs="Segoe UI Symbol"/>
        </w:rPr>
        <w:t>╲</w:t>
      </w:r>
      <w:r>
        <w:t xml:space="preserve">        </w:t>
      </w:r>
      <w:r>
        <w:rPr>
          <w:rFonts w:ascii="Calibri" w:hAnsi="Calibri" w:cs="Calibri"/>
        </w:rPr>
        <w:t>│</w:t>
      </w:r>
      <w:r>
        <w:t xml:space="preserve">       </w:t>
      </w:r>
      <w:r>
        <w:rPr>
          <w:rFonts w:ascii="Segoe UI Symbol" w:hAnsi="Segoe UI Symbol" w:cs="Segoe UI Symbol"/>
        </w:rPr>
        <w:t>╱</w:t>
      </w:r>
    </w:p>
    <w:p w14:paraId="2ACF139B" w14:textId="77777777" w:rsidR="009562E9" w:rsidRDefault="009562E9" w:rsidP="009562E9">
      <w:r>
        <w:t xml:space="preserve">                 </w:t>
      </w:r>
      <w:r>
        <w:rPr>
          <w:rFonts w:ascii="Segoe UI Symbol" w:hAnsi="Segoe UI Symbol" w:cs="Segoe UI Symbol"/>
        </w:rPr>
        <w:t>╲</w:t>
      </w:r>
      <w:r>
        <w:t xml:space="preserve">       </w:t>
      </w:r>
      <w:r>
        <w:rPr>
          <w:rFonts w:ascii="Calibri" w:hAnsi="Calibri" w:cs="Calibri"/>
        </w:rPr>
        <w:t>│</w:t>
      </w:r>
      <w:r>
        <w:t xml:space="preserve">      </w:t>
      </w:r>
      <w:r>
        <w:rPr>
          <w:rFonts w:ascii="Segoe UI Symbol" w:hAnsi="Segoe UI Symbol" w:cs="Segoe UI Symbol"/>
        </w:rPr>
        <w:t>╱</w:t>
      </w:r>
    </w:p>
    <w:p w14:paraId="652FE87D" w14:textId="77777777" w:rsidR="009562E9" w:rsidRDefault="009562E9" w:rsidP="009562E9">
      <w:r>
        <w:t xml:space="preserve">                  </w:t>
      </w:r>
      <w:r>
        <w:rPr>
          <w:rFonts w:ascii="Segoe UI Symbol" w:hAnsi="Segoe UI Symbol" w:cs="Segoe UI Symbol"/>
        </w:rPr>
        <w:t>╲</w:t>
      </w:r>
      <w:r>
        <w:t xml:space="preserve">      </w:t>
      </w:r>
      <w:r>
        <w:rPr>
          <w:rFonts w:ascii="Calibri" w:hAnsi="Calibri" w:cs="Calibri"/>
        </w:rPr>
        <w:t>│</w:t>
      </w:r>
      <w:r>
        <w:t xml:space="preserve">     </w:t>
      </w:r>
      <w:r>
        <w:rPr>
          <w:rFonts w:ascii="Segoe UI Symbol" w:hAnsi="Segoe UI Symbol" w:cs="Segoe UI Symbol"/>
        </w:rPr>
        <w:t>╱</w:t>
      </w:r>
    </w:p>
    <w:p w14:paraId="79F6F2AD" w14:textId="77777777" w:rsidR="009562E9" w:rsidRDefault="009562E9" w:rsidP="009562E9">
      <w:r>
        <w:t xml:space="preserve">                   Patent 9   </w:t>
      </w:r>
      <w:r>
        <w:rPr>
          <w:rFonts w:ascii="Segoe UI Symbol" w:hAnsi="Segoe UI Symbol" w:cs="Segoe UI Symbol"/>
        </w:rPr>
        <w:t>╱</w:t>
      </w:r>
    </w:p>
    <w:p w14:paraId="11C8CCF0" w14:textId="77777777" w:rsidR="009562E9" w:rsidRDefault="009562E9" w:rsidP="009562E9">
      <w:r>
        <w:t xml:space="preserve">                      </w:t>
      </w:r>
      <w:r>
        <w:rPr>
          <w:rFonts w:ascii="Segoe UI Symbol" w:hAnsi="Segoe UI Symbol" w:cs="Segoe UI Symbol"/>
        </w:rPr>
        <w:t>╲</w:t>
      </w:r>
      <w:r>
        <w:t xml:space="preserve">     </w:t>
      </w:r>
      <w:r>
        <w:rPr>
          <w:rFonts w:ascii="Segoe UI Symbol" w:hAnsi="Segoe UI Symbol" w:cs="Segoe UI Symbol"/>
        </w:rPr>
        <w:t>╱</w:t>
      </w:r>
    </w:p>
    <w:p w14:paraId="5F6AD0DA" w14:textId="77777777" w:rsidR="009562E9" w:rsidRDefault="009562E9" w:rsidP="009562E9">
      <w:r>
        <w:lastRenderedPageBreak/>
        <w:t xml:space="preserve">                       </w:t>
      </w:r>
      <w:r>
        <w:rPr>
          <w:rFonts w:ascii="Segoe UI Symbol" w:hAnsi="Segoe UI Symbol" w:cs="Segoe UI Symbol"/>
        </w:rPr>
        <w:t>╲</w:t>
      </w:r>
      <w:r>
        <w:t xml:space="preserve">   </w:t>
      </w:r>
      <w:r>
        <w:rPr>
          <w:rFonts w:ascii="Segoe UI Symbol" w:hAnsi="Segoe UI Symbol" w:cs="Segoe UI Symbol"/>
        </w:rPr>
        <w:t>╱</w:t>
      </w:r>
    </w:p>
    <w:p w14:paraId="1FDB27D8" w14:textId="77777777" w:rsidR="009562E9" w:rsidRDefault="009562E9" w:rsidP="009562E9">
      <w:r>
        <w:t xml:space="preserve">                     Patent 8</w:t>
      </w:r>
    </w:p>
    <w:p w14:paraId="35944B7B" w14:textId="77777777" w:rsidR="009562E9" w:rsidRDefault="009562E9" w:rsidP="009562E9">
      <w:r>
        <w:t xml:space="preserve">                         │</w:t>
      </w:r>
    </w:p>
    <w:p w14:paraId="15208880" w14:textId="77777777" w:rsidR="009562E9" w:rsidRDefault="009562E9" w:rsidP="009562E9">
      <w:r>
        <w:t xml:space="preserve">                    COMPLETE</w:t>
      </w:r>
    </w:p>
    <w:p w14:paraId="1C214FAC" w14:textId="77777777" w:rsidR="009562E9" w:rsidRDefault="009562E9" w:rsidP="009562E9"/>
    <w:p w14:paraId="44FA43AA" w14:textId="77777777" w:rsidR="009562E9" w:rsidRDefault="009562E9" w:rsidP="009562E9">
      <w:r>
        <w:t>CRITICAL PATH: 1 → 4 → 5 → 6 → 3 → 9 → 8</w:t>
      </w:r>
    </w:p>
    <w:p w14:paraId="5002A3DA" w14:textId="77777777" w:rsidR="009562E9" w:rsidRDefault="009562E9" w:rsidP="009562E9"/>
    <w:p w14:paraId="1054CCE5" w14:textId="77777777" w:rsidR="009562E9" w:rsidRDefault="009562E9" w:rsidP="009562E9">
      <w:r>
        <w:t>MVP COMBINATIONS BY WEEK:</w:t>
      </w:r>
    </w:p>
    <w:p w14:paraId="204539D8" w14:textId="77777777" w:rsidR="009562E9" w:rsidRDefault="009562E9" w:rsidP="009562E9">
      <w:r>
        <w:t xml:space="preserve">Week 4:  P1+P4 = Basic Validation </w:t>
      </w:r>
      <w:r>
        <w:rPr>
          <w:rFonts w:ascii="Segoe UI Symbol" w:hAnsi="Segoe UI Symbol" w:cs="Segoe UI Symbol"/>
        </w:rPr>
        <w:t>✓</w:t>
      </w:r>
    </w:p>
    <w:p w14:paraId="1AC8E658" w14:textId="77777777" w:rsidR="009562E9" w:rsidRDefault="009562E9" w:rsidP="009562E9">
      <w:r>
        <w:t xml:space="preserve">Week 8:  +P5+P6 = Smart Validation </w:t>
      </w:r>
      <w:r>
        <w:rPr>
          <w:rFonts w:ascii="Segoe UI Symbol" w:hAnsi="Segoe UI Symbol" w:cs="Segoe UI Symbol"/>
        </w:rPr>
        <w:t>✓✓</w:t>
      </w:r>
    </w:p>
    <w:p w14:paraId="28396D66" w14:textId="77777777" w:rsidR="009562E9" w:rsidRDefault="009562E9" w:rsidP="009562E9">
      <w:r>
        <w:t xml:space="preserve">Week 12: +P2+P7 = Accurate Validation </w:t>
      </w:r>
      <w:r>
        <w:rPr>
          <w:rFonts w:ascii="Segoe UI Symbol" w:hAnsi="Segoe UI Symbol" w:cs="Segoe UI Symbol"/>
        </w:rPr>
        <w:t>✓✓✓</w:t>
      </w:r>
    </w:p>
    <w:p w14:paraId="3E26BB12" w14:textId="77777777" w:rsidR="009562E9" w:rsidRDefault="009562E9" w:rsidP="009562E9">
      <w:r>
        <w:t xml:space="preserve">Week 16: +P3+P9 = Adaptive Validation </w:t>
      </w:r>
      <w:r>
        <w:rPr>
          <w:rFonts w:ascii="Segoe UI Symbol" w:hAnsi="Segoe UI Symbol" w:cs="Segoe UI Symbol"/>
        </w:rPr>
        <w:t>✓✓✓✓</w:t>
      </w:r>
    </w:p>
    <w:p w14:paraId="6EE37349" w14:textId="77777777" w:rsidR="009562E9" w:rsidRDefault="009562E9" w:rsidP="009562E9">
      <w:r>
        <w:t xml:space="preserve">Week 20: +P8 = Complete Platform </w:t>
      </w:r>
      <w:r>
        <w:rPr>
          <w:rFonts w:ascii="Segoe UI Symbol" w:hAnsi="Segoe UI Symbol" w:cs="Segoe UI Symbol"/>
        </w:rPr>
        <w:t>✓✓✓✓✓</w:t>
      </w:r>
    </w:p>
    <w:p w14:paraId="26CA97E1" w14:textId="77777777" w:rsidR="009562E9" w:rsidRDefault="009562E9" w:rsidP="009562E9"/>
    <w:p w14:paraId="45315CFE" w14:textId="77777777" w:rsidR="009562E9" w:rsidRDefault="009562E9" w:rsidP="009562E9">
      <w:r>
        <w:t>RESOURCE ALLOCATION:</w:t>
      </w:r>
    </w:p>
    <w:p w14:paraId="11C95657" w14:textId="77777777" w:rsidR="009562E9" w:rsidRDefault="009562E9" w:rsidP="009562E9">
      <w:r>
        <w:t>Phase 1: 30% (Foundation critical)</w:t>
      </w:r>
    </w:p>
    <w:p w14:paraId="740207D1" w14:textId="77777777" w:rsidR="009562E9" w:rsidRDefault="009562E9" w:rsidP="009562E9">
      <w:r>
        <w:t>Phase 2: 25% (Intelligence layer)</w:t>
      </w:r>
    </w:p>
    <w:p w14:paraId="0CF2D052" w14:textId="77777777" w:rsidR="009562E9" w:rsidRDefault="009562E9" w:rsidP="009562E9">
      <w:r>
        <w:t>Phase 3: 20% (Detection features)</w:t>
      </w:r>
    </w:p>
    <w:p w14:paraId="5A2E82C6" w14:textId="77777777" w:rsidR="009562E9" w:rsidRDefault="009562E9" w:rsidP="009562E9">
      <w:r>
        <w:t>Phase 4: 15% (Advanced features)</w:t>
      </w:r>
    </w:p>
    <w:p w14:paraId="455BCD7B" w14:textId="77777777" w:rsidR="009562E9" w:rsidRDefault="009562E9" w:rsidP="009562E9">
      <w:r>
        <w:t>Phase 5: 10% (Privacy wrapper)</w:t>
      </w:r>
    </w:p>
    <w:p w14:paraId="6DE6C292" w14:textId="77777777" w:rsidR="009562E9" w:rsidRDefault="009562E9" w:rsidP="009562E9"/>
    <w:p w14:paraId="54AFEDAC" w14:textId="48C3418A" w:rsidR="00000000" w:rsidRDefault="009562E9" w:rsidP="009562E9">
      <w:r>
        <w:t>KEY INSIGHT: Can launch MVP at Week 4, enhance every 4 weeks</w:t>
      </w:r>
    </w:p>
    <w:sectPr w:rsidR="00EF0A93" w:rsidSect="00EA00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9562E9"/>
    <w:rsid w:val="000B3321"/>
    <w:rsid w:val="00365CE3"/>
    <w:rsid w:val="00431DDD"/>
    <w:rsid w:val="009562E9"/>
    <w:rsid w:val="00C83081"/>
    <w:rsid w:val="00EA0071"/>
    <w:rsid w:val="00FF0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F0A4C"/>
  <w15:chartTrackingRefBased/>
  <w15:docId w15:val="{56C76BC2-4423-4661-A724-969846DF6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071"/>
  </w:style>
  <w:style w:type="paragraph" w:styleId="Heading1">
    <w:name w:val="heading 1"/>
    <w:basedOn w:val="Normal"/>
    <w:next w:val="Normal"/>
    <w:link w:val="Heading1Char"/>
    <w:uiPriority w:val="9"/>
    <w:qFormat/>
    <w:rsid w:val="009562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62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62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62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62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62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62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62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62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62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62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62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62E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62E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62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62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62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62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62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62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62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62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62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62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62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62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62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62E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62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391</Words>
  <Characters>2234</Characters>
  <Application>Microsoft Office Word</Application>
  <DocSecurity>0</DocSecurity>
  <Lines>18</Lines>
  <Paragraphs>5</Paragraphs>
  <ScaleCrop>false</ScaleCrop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.</dc:creator>
  <cp:keywords/>
  <dc:description/>
  <cp:lastModifiedBy>K .</cp:lastModifiedBy>
  <cp:revision>1</cp:revision>
  <dcterms:created xsi:type="dcterms:W3CDTF">2025-06-03T21:09:00Z</dcterms:created>
  <dcterms:modified xsi:type="dcterms:W3CDTF">2025-06-03T21:12:00Z</dcterms:modified>
</cp:coreProperties>
</file>