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3FB9" w14:textId="77777777" w:rsidR="003E0BDE" w:rsidRDefault="003E0BDE" w:rsidP="003E0BDE">
      <w:r>
        <w:t xml:space="preserve">QwenLong-L1.5-30B-A3B : This </w:t>
      </w:r>
      <w:proofErr w:type="gramStart"/>
      <w:r>
        <w:t>Open Source</w:t>
      </w:r>
      <w:proofErr w:type="gramEnd"/>
      <w:r>
        <w:t xml:space="preserve"> AI Can Read MILLIONS of Tokens… GPT Should Be Worried </w:t>
      </w:r>
      <w:r>
        <w:rPr>
          <w:rFonts w:ascii="Segoe UI Emoji" w:hAnsi="Segoe UI Emoji" w:cs="Segoe UI Emoji"/>
        </w:rPr>
        <w:t>😳</w:t>
      </w:r>
      <w:r>
        <w:t xml:space="preserve"> - YouTube</w:t>
      </w:r>
    </w:p>
    <w:p w14:paraId="1C33942B" w14:textId="77777777" w:rsidR="003E0BDE" w:rsidRDefault="003E0BDE" w:rsidP="003E0BDE">
      <w:r>
        <w:t>https://www.youtube.com/watch?v=zelbGNwEtgc</w:t>
      </w:r>
    </w:p>
    <w:p w14:paraId="01C8080C" w14:textId="77777777" w:rsidR="003E0BDE" w:rsidRDefault="003E0BDE" w:rsidP="003E0BDE"/>
    <w:p w14:paraId="71E96057" w14:textId="77777777" w:rsidR="003E0BDE" w:rsidRDefault="003E0BDE" w:rsidP="003E0BDE">
      <w:r>
        <w:t>Transcript:</w:t>
      </w:r>
    </w:p>
    <w:p w14:paraId="2121DB5A" w14:textId="77777777" w:rsidR="003E0BDE" w:rsidRDefault="003E0BDE" w:rsidP="003E0BDE">
      <w:r>
        <w:t xml:space="preserve">(00:00) Hey everyone, welcome back to another new exciting video. Finally, Quinn has published another new interesting </w:t>
      </w:r>
      <w:proofErr w:type="gramStart"/>
      <w:r>
        <w:t>model</w:t>
      </w:r>
      <w:proofErr w:type="gramEnd"/>
      <w:r>
        <w:t xml:space="preserve"> and its name is Quinn Long L1.5. It is fully open </w:t>
      </w:r>
      <w:proofErr w:type="gramStart"/>
      <w:r>
        <w:t>sourced</w:t>
      </w:r>
      <w:proofErr w:type="gramEnd"/>
      <w:r>
        <w:t xml:space="preserve"> and it is only 30 billion model and at a time 3 billion is the active parameter and it matches the GPD 5 and Gemini 2.</w:t>
      </w:r>
    </w:p>
    <w:p w14:paraId="2AE8CBE9" w14:textId="77777777" w:rsidR="003E0BDE" w:rsidRDefault="003E0BDE" w:rsidP="003E0BDE">
      <w:r>
        <w:t xml:space="preserve">(00:21) 5 Pro in long context reasoning. What is long context reasoning? So </w:t>
      </w:r>
      <w:proofErr w:type="gramStart"/>
      <w:r>
        <w:t>actually</w:t>
      </w:r>
      <w:proofErr w:type="gramEnd"/>
      <w:r>
        <w:t xml:space="preserve"> this model is only 256k token context window. But if you upload any long documents then it has published another new technology which can handle uh the document that is beyond its uh capacity of the token context window. What is that? Here you see that if you upload any long documents.</w:t>
      </w:r>
    </w:p>
    <w:p w14:paraId="3FE376AC" w14:textId="77777777" w:rsidR="003E0BDE" w:rsidRDefault="003E0BDE" w:rsidP="003E0BDE">
      <w:r>
        <w:t xml:space="preserve">(00:48) So see that nowadays we have a very long kind of books and long kind of documents. Okay. </w:t>
      </w:r>
      <w:proofErr w:type="gramStart"/>
      <w:r>
        <w:t>So</w:t>
      </w:r>
      <w:proofErr w:type="gramEnd"/>
      <w:r>
        <w:t xml:space="preserve"> most of the time we upload the legal contract documents uh fully to the model and um sometimes for a company they have a huge kind of documents and there are uh 800,000 pages are there. </w:t>
      </w:r>
      <w:proofErr w:type="gramStart"/>
      <w:r>
        <w:t>So</w:t>
      </w:r>
      <w:proofErr w:type="gramEnd"/>
      <w:r>
        <w:t xml:space="preserve"> we generally upload that documents to that model but if the model context window is limited then in that </w:t>
      </w:r>
      <w:proofErr w:type="gramStart"/>
      <w:r>
        <w:t>case</w:t>
      </w:r>
      <w:proofErr w:type="gramEnd"/>
      <w:r>
        <w:t xml:space="preserve"> we face problems.</w:t>
      </w:r>
    </w:p>
    <w:p w14:paraId="144C73D6" w14:textId="77777777" w:rsidR="003E0BDE" w:rsidRDefault="003E0BDE" w:rsidP="003E0BDE">
      <w:r>
        <w:t xml:space="preserve">(01:17) So suppose u the model context window is 256k. 256k token context window means around 200 pages. But if you upload 800 pages or if you upload a full book which have the 10 chapters and it is around 1,000 pages then will </w:t>
      </w:r>
      <w:proofErr w:type="spellStart"/>
      <w:proofErr w:type="gramStart"/>
      <w:r>
        <w:t>will</w:t>
      </w:r>
      <w:proofErr w:type="spellEnd"/>
      <w:r>
        <w:t xml:space="preserve"> it will</w:t>
      </w:r>
      <w:proofErr w:type="gramEnd"/>
      <w:r>
        <w:t xml:space="preserve"> the model will be able to handle that document? No. Right. </w:t>
      </w:r>
      <w:proofErr w:type="gramStart"/>
      <w:r>
        <w:t>So</w:t>
      </w:r>
      <w:proofErr w:type="gramEnd"/>
      <w:r>
        <w:t xml:space="preserve"> for that kind of documents a long type of context uh type of documents uh they have invented this </w:t>
      </w:r>
      <w:proofErr w:type="gramStart"/>
      <w:r>
        <w:t>model</w:t>
      </w:r>
      <w:proofErr w:type="gramEnd"/>
      <w:r>
        <w:t xml:space="preserve"> and this is the technology and uh what they are using.</w:t>
      </w:r>
    </w:p>
    <w:p w14:paraId="540499EE" w14:textId="77777777" w:rsidR="003E0BDE" w:rsidRDefault="003E0BDE" w:rsidP="003E0BDE">
      <w:r>
        <w:t xml:space="preserve">(01:50) So after uploading the full documents they </w:t>
      </w:r>
      <w:proofErr w:type="gramStart"/>
      <w:r>
        <w:t>actually find</w:t>
      </w:r>
      <w:proofErr w:type="gramEnd"/>
      <w:r>
        <w:t xml:space="preserve"> the important points and the important </w:t>
      </w:r>
      <w:proofErr w:type="gramStart"/>
      <w:r>
        <w:t>lines</w:t>
      </w:r>
      <w:proofErr w:type="gramEnd"/>
      <w:r>
        <w:t xml:space="preserve"> and they store it in their memory and when they store it after that they go to the next chunk. So </w:t>
      </w:r>
      <w:proofErr w:type="gramStart"/>
      <w:r>
        <w:t>actually</w:t>
      </w:r>
      <w:proofErr w:type="gramEnd"/>
      <w:r>
        <w:t xml:space="preserve"> they read the full documents chunk by chunk. They don't read the full document at a time. They read the document chunk by chunk and they store that uh information the first chunk one information in a memory in a short memory and um the size is also small for that chunk one and after that they goes to the chunk two and they read that and after that they connect</w:t>
      </w:r>
    </w:p>
    <w:p w14:paraId="4F921A59" w14:textId="77777777" w:rsidR="003E0BDE" w:rsidRDefault="003E0BDE" w:rsidP="003E0BDE">
      <w:r>
        <w:t xml:space="preserve">(02:30) the chunk one and chunk two. Okay. If there is any relation between the chunk one information and chunk two </w:t>
      </w:r>
      <w:proofErr w:type="gramStart"/>
      <w:r>
        <w:t>information</w:t>
      </w:r>
      <w:proofErr w:type="gramEnd"/>
      <w:r>
        <w:t xml:space="preserve"> they relate that things. </w:t>
      </w:r>
      <w:proofErr w:type="gramStart"/>
      <w:r>
        <w:t>So</w:t>
      </w:r>
      <w:proofErr w:type="gramEnd"/>
      <w:r>
        <w:t xml:space="preserve"> for that they use the thinking process and here you see that inside this LM studio I have tried this model and when I asked one simple question </w:t>
      </w:r>
      <w:proofErr w:type="gramStart"/>
      <w:r>
        <w:t>also</w:t>
      </w:r>
      <w:proofErr w:type="gramEnd"/>
      <w:r>
        <w:t xml:space="preserve"> they thought for the 3 minutes here you see that follow my cursor thought for 3 minutes.</w:t>
      </w:r>
    </w:p>
    <w:p w14:paraId="3309AED6" w14:textId="77777777" w:rsidR="003E0BDE" w:rsidRDefault="003E0BDE" w:rsidP="003E0BDE">
      <w:r>
        <w:t xml:space="preserve">(02:54) So actually they used this thinking option to connect between these chunks and only that using that technology they are handling the long documents which is beyond its u capacity and that is also they have mentioned that to handle the task exceeding the model's physical window which is the 256k we introduce a memory management framework through a multi-stage fusion RL </w:t>
      </w:r>
      <w:proofErr w:type="spellStart"/>
      <w:r>
        <w:t>paradism</w:t>
      </w:r>
      <w:proofErr w:type="spellEnd"/>
      <w:r>
        <w:t xml:space="preserve"> We synergistically combine the model single pass reasoning within 256k window with an iterative memory updating mechanism.</w:t>
      </w:r>
    </w:p>
    <w:p w14:paraId="15850DCE" w14:textId="77777777" w:rsidR="003E0BDE" w:rsidRDefault="003E0BDE" w:rsidP="003E0BDE">
      <w:r>
        <w:t xml:space="preserve">(03:31) So iterative memory updating mechanism means they have a memory </w:t>
      </w:r>
      <w:proofErr w:type="gramStart"/>
      <w:r>
        <w:t>place</w:t>
      </w:r>
      <w:proofErr w:type="gramEnd"/>
      <w:r>
        <w:t xml:space="preserve"> and they are reading the </w:t>
      </w:r>
      <w:proofErr w:type="gramStart"/>
      <w:r>
        <w:t>chunk by chunk</w:t>
      </w:r>
      <w:proofErr w:type="gramEnd"/>
      <w:r>
        <w:t xml:space="preserve"> information and they are just updating its memory and if there is any </w:t>
      </w:r>
      <w:r>
        <w:lastRenderedPageBreak/>
        <w:t xml:space="preserve">relation between the uh chunk one and chunk two and they are </w:t>
      </w:r>
      <w:proofErr w:type="spellStart"/>
      <w:r>
        <w:t>uping</w:t>
      </w:r>
      <w:proofErr w:type="spellEnd"/>
      <w:r>
        <w:t xml:space="preserve"> that part also to extend its operational range. Okay. And this is one of the uh technology and another technology that they had used is the several reinforcement learning strategies to tackle the instability of long context training.</w:t>
      </w:r>
    </w:p>
    <w:p w14:paraId="2C6F44F2" w14:textId="77777777" w:rsidR="003E0BDE" w:rsidRDefault="003E0BDE" w:rsidP="003E0BDE">
      <w:r>
        <w:t xml:space="preserve">(04:01) So what happens that when we upload a </w:t>
      </w:r>
      <w:proofErr w:type="gramStart"/>
      <w:r>
        <w:t>long documents</w:t>
      </w:r>
      <w:proofErr w:type="gramEnd"/>
      <w:r>
        <w:t xml:space="preserve"> then most of the models cannot relate the points means the uh the </w:t>
      </w:r>
      <w:proofErr w:type="gramStart"/>
      <w:r>
        <w:t>point</w:t>
      </w:r>
      <w:proofErr w:type="gramEnd"/>
      <w:r>
        <w:t xml:space="preserve"> I was mentioning that chunk one and chunk two. </w:t>
      </w:r>
      <w:proofErr w:type="gramStart"/>
      <w:r>
        <w:t>So</w:t>
      </w:r>
      <w:proofErr w:type="gramEnd"/>
      <w:r>
        <w:t xml:space="preserve"> after reading the chunk one information when it goes to the chunk two it cannot relate the chunk one what was there and uh and chunk two what is there. Okay. So that part they have corrected here in this </w:t>
      </w:r>
      <w:proofErr w:type="gramStart"/>
      <w:r>
        <w:t>technology</w:t>
      </w:r>
      <w:proofErr w:type="gramEnd"/>
      <w:r>
        <w:t xml:space="preserve"> and they have adapted a noel adaptive entropy control policy </w:t>
      </w:r>
      <w:proofErr w:type="spellStart"/>
      <w:r>
        <w:t>optimation</w:t>
      </w:r>
      <w:proofErr w:type="spellEnd"/>
      <w:r>
        <w:t xml:space="preserve"> algorithm which employs an </w:t>
      </w:r>
      <w:proofErr w:type="gramStart"/>
      <w:r>
        <w:t>entropy based</w:t>
      </w:r>
      <w:proofErr w:type="gramEnd"/>
      <w:r>
        <w:t xml:space="preserve"> mechanism to actively control gradients and sustain training</w:t>
      </w:r>
    </w:p>
    <w:p w14:paraId="43B4B8BA" w14:textId="77777777" w:rsidR="003E0BDE" w:rsidRDefault="003E0BDE" w:rsidP="003E0BDE">
      <w:r>
        <w:t xml:space="preserve">(04:36) on sequences of progressively increasing length. Okay. And this model is currently available for free on this hugging face. Here you see queen long L1 uh L1.5 30 billion and 3 billion activated parameter. And </w:t>
      </w:r>
      <w:proofErr w:type="gramStart"/>
      <w:r>
        <w:t>also</w:t>
      </w:r>
      <w:proofErr w:type="gramEnd"/>
      <w:r>
        <w:t xml:space="preserve"> uh Reddit has mentioned that this is a revolutionizing model revolutionizing long context AI. Okay.</w:t>
      </w:r>
    </w:p>
    <w:p w14:paraId="071F95FC" w14:textId="77777777" w:rsidR="003E0BDE" w:rsidRDefault="003E0BDE" w:rsidP="003E0BDE">
      <w:r>
        <w:t xml:space="preserve">(04:59) And also you will find this model on </w:t>
      </w:r>
      <w:proofErr w:type="spellStart"/>
      <w:r>
        <w:t>Olama</w:t>
      </w:r>
      <w:proofErr w:type="spellEnd"/>
      <w:r>
        <w:t>. Here you see this link also I have given in description updated 2 days ago and I have tried it inside LM studio. this model. If you just want to try it, go to this uh search discover option and here search uh coin long. Okay, coin uh long and here you will find it. Okay, this is the model coin uh L1.5. Okay, and uh this is only uh 13.</w:t>
      </w:r>
    </w:p>
    <w:p w14:paraId="61C992ED" w14:textId="77777777" w:rsidR="003E0BDE" w:rsidRDefault="003E0BDE" w:rsidP="003E0BDE">
      <w:r>
        <w:t xml:space="preserve">(05:29) 29 29 GB in my case </w:t>
      </w:r>
      <w:proofErr w:type="gramStart"/>
      <w:r>
        <w:t>and also</w:t>
      </w:r>
      <w:proofErr w:type="gramEnd"/>
      <w:r>
        <w:t xml:space="preserve"> this is the strategies that they have mentioned how these uh three breakthroughs. One is the synthetic data at scale. Okay. And synthetic data means no human leveling and average length 34k tokens. Okay. Means if you want to build a model like this a long context AI then you need a data the synthetic data some long reasoning sample also.</w:t>
      </w:r>
    </w:p>
    <w:p w14:paraId="0D1678A6" w14:textId="77777777" w:rsidR="003E0BDE" w:rsidRDefault="003E0BDE" w:rsidP="003E0BDE">
      <w:r>
        <w:t>(05:59) So for that they have taken this kind of long reasoning samples and they have just tested this and after that stable reinforcement training that I have already told you and memory augmented architecture means it has the 256k token context window but uh you see that it can scale up to 1 million to 4 million token task. Okay.</w:t>
      </w:r>
    </w:p>
    <w:p w14:paraId="321F3705" w14:textId="77777777" w:rsidR="003E0BDE" w:rsidRDefault="003E0BDE" w:rsidP="003E0BDE">
      <w:r>
        <w:t xml:space="preserve">(06:18) So this model is very helpful </w:t>
      </w:r>
      <w:proofErr w:type="gramStart"/>
      <w:r>
        <w:t>guys</w:t>
      </w:r>
      <w:proofErr w:type="gramEnd"/>
      <w:r>
        <w:t xml:space="preserve"> and these are </w:t>
      </w:r>
      <w:proofErr w:type="gramStart"/>
      <w:r>
        <w:t>the some</w:t>
      </w:r>
      <w:proofErr w:type="gramEnd"/>
      <w:r>
        <w:t xml:space="preserve"> benchmarks that they have published. uh it is beating DFC1, Gemini 2.5 flash, Gemini 2.5 Pro </w:t>
      </w:r>
      <w:proofErr w:type="gramStart"/>
      <w:r>
        <w:t>and also</w:t>
      </w:r>
      <w:proofErr w:type="gramEnd"/>
      <w:r>
        <w:t xml:space="preserve"> uh its base model Quen 3 Max thinking it is beating that also. Okay. </w:t>
      </w:r>
      <w:proofErr w:type="gramStart"/>
      <w:r>
        <w:t>So</w:t>
      </w:r>
      <w:proofErr w:type="gramEnd"/>
      <w:r>
        <w:t xml:space="preserve"> such a small model is giving the great </w:t>
      </w:r>
      <w:proofErr w:type="gramStart"/>
      <w:r>
        <w:t>performance</w:t>
      </w:r>
      <w:proofErr w:type="gramEnd"/>
      <w:r>
        <w:t xml:space="preserve"> and it is </w:t>
      </w:r>
      <w:proofErr w:type="gramStart"/>
      <w:r>
        <w:t>actually really</w:t>
      </w:r>
      <w:proofErr w:type="gramEnd"/>
      <w:r>
        <w:t xml:space="preserve"> very impressive.</w:t>
      </w:r>
    </w:p>
    <w:p w14:paraId="6450603E" w14:textId="728E95ED" w:rsidR="00000000" w:rsidRDefault="003E0BDE" w:rsidP="003E0BDE">
      <w:r>
        <w:t>(06:38) So please try it. I have given the link in description and please let me know your thought in the comment section.</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DE"/>
    <w:rsid w:val="000B3321"/>
    <w:rsid w:val="003E0BDE"/>
    <w:rsid w:val="00431DDD"/>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3FB3"/>
  <w15:chartTrackingRefBased/>
  <w15:docId w15:val="{DFE2E9A4-3794-468C-84B6-EBFBC53B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E0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B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B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B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B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B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B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B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BDE"/>
    <w:rPr>
      <w:rFonts w:eastAsiaTheme="majorEastAsia" w:cstheme="majorBidi"/>
      <w:color w:val="272727" w:themeColor="text1" w:themeTint="D8"/>
    </w:rPr>
  </w:style>
  <w:style w:type="paragraph" w:styleId="Title">
    <w:name w:val="Title"/>
    <w:basedOn w:val="Normal"/>
    <w:next w:val="Normal"/>
    <w:link w:val="TitleChar"/>
    <w:uiPriority w:val="10"/>
    <w:qFormat/>
    <w:rsid w:val="003E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DE"/>
    <w:pPr>
      <w:spacing w:before="160"/>
      <w:jc w:val="center"/>
    </w:pPr>
    <w:rPr>
      <w:i/>
      <w:iCs/>
      <w:color w:val="404040" w:themeColor="text1" w:themeTint="BF"/>
    </w:rPr>
  </w:style>
  <w:style w:type="character" w:customStyle="1" w:styleId="QuoteChar">
    <w:name w:val="Quote Char"/>
    <w:basedOn w:val="DefaultParagraphFont"/>
    <w:link w:val="Quote"/>
    <w:uiPriority w:val="29"/>
    <w:rsid w:val="003E0BDE"/>
    <w:rPr>
      <w:i/>
      <w:iCs/>
      <w:color w:val="404040" w:themeColor="text1" w:themeTint="BF"/>
    </w:rPr>
  </w:style>
  <w:style w:type="paragraph" w:styleId="ListParagraph">
    <w:name w:val="List Paragraph"/>
    <w:basedOn w:val="Normal"/>
    <w:uiPriority w:val="34"/>
    <w:qFormat/>
    <w:rsid w:val="003E0BDE"/>
    <w:pPr>
      <w:ind w:left="720"/>
      <w:contextualSpacing/>
    </w:pPr>
  </w:style>
  <w:style w:type="character" w:styleId="IntenseEmphasis">
    <w:name w:val="Intense Emphasis"/>
    <w:basedOn w:val="DefaultParagraphFont"/>
    <w:uiPriority w:val="21"/>
    <w:qFormat/>
    <w:rsid w:val="003E0BDE"/>
    <w:rPr>
      <w:i/>
      <w:iCs/>
      <w:color w:val="2F5496" w:themeColor="accent1" w:themeShade="BF"/>
    </w:rPr>
  </w:style>
  <w:style w:type="paragraph" w:styleId="IntenseQuote">
    <w:name w:val="Intense Quote"/>
    <w:basedOn w:val="Normal"/>
    <w:next w:val="Normal"/>
    <w:link w:val="IntenseQuoteChar"/>
    <w:uiPriority w:val="30"/>
    <w:qFormat/>
    <w:rsid w:val="003E0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BDE"/>
    <w:rPr>
      <w:i/>
      <w:iCs/>
      <w:color w:val="2F5496" w:themeColor="accent1" w:themeShade="BF"/>
    </w:rPr>
  </w:style>
  <w:style w:type="character" w:styleId="IntenseReference">
    <w:name w:val="Intense Reference"/>
    <w:basedOn w:val="DefaultParagraphFont"/>
    <w:uiPriority w:val="32"/>
    <w:qFormat/>
    <w:rsid w:val="003E0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2026-01-14T21:15:00Z</dcterms:created>
  <dcterms:modified xsi:type="dcterms:W3CDTF">2026-01-14T21:16:00Z</dcterms:modified>
</cp:coreProperties>
</file>